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65DE" w:rsidRDefault="005765DE" w:rsidP="005765DE">
      <w:pPr>
        <w:spacing w:line="257" w:lineRule="exact"/>
        <w:rPr>
          <w:rFonts w:ascii="Times New Roman" w:eastAsia="Times New Roman" w:hAnsi="Times New Roman"/>
          <w:sz w:val="24"/>
        </w:rPr>
      </w:pPr>
    </w:p>
    <w:p w:rsidR="005765DE" w:rsidRPr="005765DE" w:rsidRDefault="005765DE" w:rsidP="005765DE">
      <w:pPr>
        <w:spacing w:line="0" w:lineRule="atLeast"/>
        <w:jc w:val="center"/>
        <w:rPr>
          <w:rFonts w:ascii="Times New Roman" w:eastAsia="Times New Roman" w:hAnsi="Times New Roman"/>
          <w:b/>
          <w:sz w:val="40"/>
          <w:szCs w:val="40"/>
        </w:rPr>
      </w:pPr>
      <w:r w:rsidRPr="005765DE">
        <w:rPr>
          <w:rFonts w:ascii="Times New Roman" w:eastAsia="Times New Roman" w:hAnsi="Times New Roman"/>
          <w:b/>
          <w:sz w:val="40"/>
          <w:szCs w:val="40"/>
        </w:rPr>
        <w:t>COUNTY GOVERNMENT OF MOMBASA</w:t>
      </w:r>
    </w:p>
    <w:p w:rsidR="005765DE" w:rsidRDefault="005765DE" w:rsidP="005765DE">
      <w:pPr>
        <w:spacing w:line="0" w:lineRule="atLeast"/>
        <w:jc w:val="center"/>
        <w:rPr>
          <w:rFonts w:ascii="Times New Roman" w:eastAsia="Times New Roman" w:hAnsi="Times New Roman"/>
          <w:b/>
          <w:sz w:val="44"/>
        </w:rPr>
      </w:pPr>
    </w:p>
    <w:p w:rsidR="005765DE" w:rsidRDefault="005765DE" w:rsidP="005765DE">
      <w:pPr>
        <w:spacing w:line="0" w:lineRule="atLeast"/>
        <w:jc w:val="center"/>
        <w:rPr>
          <w:rFonts w:ascii="Times New Roman" w:eastAsia="Times New Roman" w:hAnsi="Times New Roman"/>
          <w:b/>
          <w:noProof/>
          <w:sz w:val="44"/>
        </w:rPr>
      </w:pPr>
      <w:r w:rsidRPr="005765DE">
        <w:rPr>
          <w:rFonts w:ascii="Times New Roman" w:eastAsia="Times New Roman" w:hAnsi="Times New Roman"/>
          <w:b/>
          <w:noProof/>
          <w:sz w:val="44"/>
        </w:rPr>
        <w:drawing>
          <wp:inline distT="0" distB="0" distL="0" distR="0">
            <wp:extent cx="1733550" cy="1323975"/>
            <wp:effectExtent l="0" t="0" r="0" b="9525"/>
            <wp:docPr id="2" name="Picture 1" descr="https://pbs.twimg.com/profile_images/581384245945438208/322Ae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81384245945438208/322AeUtO.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33550" cy="1323975"/>
                    </a:xfrm>
                    <a:prstGeom prst="rect">
                      <a:avLst/>
                    </a:prstGeom>
                    <a:noFill/>
                    <a:ln>
                      <a:noFill/>
                    </a:ln>
                  </pic:spPr>
                </pic:pic>
              </a:graphicData>
            </a:graphic>
          </wp:inline>
        </w:drawing>
      </w: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321" w:lineRule="exact"/>
        <w:rPr>
          <w:rFonts w:ascii="Times New Roman" w:eastAsia="Times New Roman" w:hAnsi="Times New Roman"/>
          <w:sz w:val="24"/>
        </w:rPr>
      </w:pPr>
    </w:p>
    <w:p w:rsidR="005765DE" w:rsidRDefault="00182ECA" w:rsidP="005765DE">
      <w:pPr>
        <w:spacing w:line="236" w:lineRule="auto"/>
        <w:jc w:val="center"/>
        <w:rPr>
          <w:rFonts w:ascii="Times New Roman" w:eastAsia="Times New Roman" w:hAnsi="Times New Roman"/>
          <w:b/>
          <w:sz w:val="32"/>
        </w:rPr>
      </w:pPr>
      <w:r>
        <w:rPr>
          <w:rFonts w:ascii="Times New Roman" w:eastAsia="Times New Roman" w:hAnsi="Times New Roman"/>
          <w:b/>
          <w:sz w:val="32"/>
        </w:rPr>
        <w:t xml:space="preserve">SUPPLY AND DELIVERY OF MOTOR FUEL, GREASE, OILS AND LUBRICANTS </w:t>
      </w:r>
    </w:p>
    <w:p w:rsidR="00486AE6" w:rsidRDefault="005765DE" w:rsidP="005765DE">
      <w:pPr>
        <w:spacing w:line="236" w:lineRule="auto"/>
        <w:jc w:val="center"/>
        <w:rPr>
          <w:rFonts w:ascii="Times New Roman" w:eastAsia="Times New Roman" w:hAnsi="Times New Roman"/>
          <w:b/>
          <w:sz w:val="32"/>
        </w:rPr>
      </w:pPr>
      <w:r>
        <w:rPr>
          <w:rFonts w:ascii="Times New Roman" w:eastAsia="Times New Roman" w:hAnsi="Times New Roman"/>
          <w:b/>
          <w:sz w:val="32"/>
        </w:rPr>
        <w:t>(</w:t>
      </w:r>
      <w:r w:rsidR="00182ECA">
        <w:rPr>
          <w:rFonts w:ascii="Times New Roman" w:eastAsia="Times New Roman" w:hAnsi="Times New Roman"/>
          <w:b/>
          <w:sz w:val="32"/>
        </w:rPr>
        <w:t xml:space="preserve">FRAMEWORK </w:t>
      </w:r>
      <w:r>
        <w:rPr>
          <w:rFonts w:ascii="Times New Roman" w:eastAsia="Times New Roman" w:hAnsi="Times New Roman"/>
          <w:b/>
          <w:sz w:val="32"/>
        </w:rPr>
        <w:t>AGREEMENT FOR FY 2019/2020-2021)</w:t>
      </w: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306" w:lineRule="exact"/>
        <w:rPr>
          <w:rFonts w:ascii="Times New Roman" w:eastAsia="Times New Roman" w:hAnsi="Times New Roman"/>
          <w:sz w:val="24"/>
        </w:rPr>
      </w:pPr>
    </w:p>
    <w:p w:rsidR="00486AE6" w:rsidRDefault="005765DE">
      <w:pPr>
        <w:spacing w:line="0" w:lineRule="atLeast"/>
        <w:jc w:val="center"/>
        <w:rPr>
          <w:rFonts w:ascii="Times New Roman" w:eastAsia="Times New Roman" w:hAnsi="Times New Roman"/>
          <w:b/>
          <w:sz w:val="32"/>
        </w:rPr>
      </w:pPr>
      <w:r>
        <w:rPr>
          <w:rFonts w:ascii="Times New Roman" w:eastAsia="Times New Roman" w:hAnsi="Times New Roman"/>
          <w:b/>
          <w:sz w:val="32"/>
        </w:rPr>
        <w:t>TENDER NO. MC/</w:t>
      </w:r>
      <w:r w:rsidR="00182ECA">
        <w:rPr>
          <w:rFonts w:ascii="Times New Roman" w:eastAsia="Times New Roman" w:hAnsi="Times New Roman"/>
          <w:b/>
          <w:sz w:val="32"/>
        </w:rPr>
        <w:t>F</w:t>
      </w:r>
      <w:r>
        <w:rPr>
          <w:rFonts w:ascii="Times New Roman" w:eastAsia="Times New Roman" w:hAnsi="Times New Roman"/>
          <w:b/>
          <w:sz w:val="32"/>
        </w:rPr>
        <w:t>03</w:t>
      </w:r>
      <w:r w:rsidR="00182ECA">
        <w:rPr>
          <w:rFonts w:ascii="Times New Roman" w:eastAsia="Times New Roman" w:hAnsi="Times New Roman"/>
          <w:b/>
          <w:sz w:val="32"/>
        </w:rPr>
        <w:t>/2019/2020-21</w:t>
      </w: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73" w:lineRule="exact"/>
        <w:rPr>
          <w:rFonts w:ascii="Times New Roman" w:eastAsia="Times New Roman" w:hAnsi="Times New Roman"/>
          <w:sz w:val="24"/>
        </w:rPr>
      </w:pPr>
    </w:p>
    <w:p w:rsidR="00486AE6" w:rsidRDefault="00F12DEE">
      <w:pPr>
        <w:spacing w:line="0" w:lineRule="atLeast"/>
        <w:jc w:val="center"/>
        <w:rPr>
          <w:rFonts w:ascii="Times New Roman" w:eastAsia="Times New Roman" w:hAnsi="Times New Roman"/>
          <w:b/>
          <w:sz w:val="32"/>
        </w:rPr>
      </w:pPr>
      <w:r>
        <w:rPr>
          <w:rFonts w:ascii="Times New Roman" w:eastAsia="Times New Roman" w:hAnsi="Times New Roman"/>
          <w:b/>
          <w:sz w:val="32"/>
        </w:rPr>
        <w:t>18</w:t>
      </w:r>
      <w:r w:rsidR="005765DE">
        <w:rPr>
          <w:rFonts w:ascii="Times New Roman" w:eastAsia="Times New Roman" w:hAnsi="Times New Roman"/>
          <w:b/>
          <w:sz w:val="32"/>
        </w:rPr>
        <w:t xml:space="preserve"> </w:t>
      </w:r>
      <w:r w:rsidR="00182ECA">
        <w:rPr>
          <w:rFonts w:ascii="Times New Roman" w:eastAsia="Times New Roman" w:hAnsi="Times New Roman"/>
          <w:b/>
          <w:sz w:val="32"/>
        </w:rPr>
        <w:t>APRIL, 2019</w:t>
      </w: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200" w:lineRule="exact"/>
        <w:rPr>
          <w:rFonts w:ascii="Times New Roman" w:eastAsia="Times New Roman" w:hAnsi="Times New Roman"/>
          <w:sz w:val="24"/>
        </w:rPr>
      </w:pPr>
    </w:p>
    <w:p w:rsidR="00486AE6" w:rsidRDefault="00486AE6">
      <w:pPr>
        <w:spacing w:line="384" w:lineRule="exact"/>
        <w:rPr>
          <w:rFonts w:ascii="Times New Roman" w:eastAsia="Times New Roman" w:hAnsi="Times New Roman"/>
          <w:sz w:val="24"/>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486AE6" w:rsidRDefault="00486AE6">
      <w:pPr>
        <w:spacing w:line="0" w:lineRule="atLeast"/>
        <w:jc w:val="center"/>
        <w:rPr>
          <w:rFonts w:ascii="Times New Roman" w:eastAsia="Times New Roman" w:hAnsi="Times New Roman"/>
          <w:sz w:val="24"/>
        </w:rPr>
        <w:sectPr w:rsidR="00486AE6">
          <w:pgSz w:w="12240" w:h="15840"/>
          <w:pgMar w:top="1077"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1960"/>
        <w:gridCol w:w="6580"/>
        <w:gridCol w:w="340"/>
      </w:tblGrid>
      <w:tr w:rsidR="00486AE6">
        <w:trPr>
          <w:trHeight w:val="276"/>
        </w:trPr>
        <w:tc>
          <w:tcPr>
            <w:tcW w:w="1960" w:type="dxa"/>
            <w:shd w:val="clear" w:color="auto" w:fill="auto"/>
            <w:vAlign w:val="bottom"/>
          </w:tcPr>
          <w:p w:rsidR="00486AE6" w:rsidRDefault="00486AE6">
            <w:pPr>
              <w:spacing w:line="0" w:lineRule="atLeast"/>
              <w:rPr>
                <w:rFonts w:ascii="Times New Roman" w:eastAsia="Times New Roman" w:hAnsi="Times New Roman"/>
                <w:sz w:val="23"/>
              </w:rPr>
            </w:pPr>
            <w:bookmarkStart w:id="0" w:name="page2"/>
            <w:bookmarkEnd w:id="0"/>
          </w:p>
        </w:tc>
        <w:tc>
          <w:tcPr>
            <w:tcW w:w="6580" w:type="dxa"/>
            <w:shd w:val="clear" w:color="auto" w:fill="auto"/>
            <w:vAlign w:val="bottom"/>
          </w:tcPr>
          <w:p w:rsidR="00486AE6" w:rsidRDefault="00182ECA">
            <w:pPr>
              <w:spacing w:line="0" w:lineRule="atLeast"/>
              <w:ind w:left="1420"/>
              <w:rPr>
                <w:rFonts w:ascii="Times New Roman" w:eastAsia="Times New Roman" w:hAnsi="Times New Roman"/>
                <w:b/>
                <w:sz w:val="24"/>
              </w:rPr>
            </w:pPr>
            <w:r>
              <w:rPr>
                <w:rFonts w:ascii="Times New Roman" w:eastAsia="Times New Roman" w:hAnsi="Times New Roman"/>
                <w:b/>
                <w:sz w:val="24"/>
              </w:rPr>
              <w:t>TABLE OF CONTENTS</w:t>
            </w:r>
          </w:p>
        </w:tc>
        <w:tc>
          <w:tcPr>
            <w:tcW w:w="340" w:type="dxa"/>
            <w:shd w:val="clear" w:color="auto" w:fill="auto"/>
            <w:vAlign w:val="bottom"/>
          </w:tcPr>
          <w:p w:rsidR="00486AE6" w:rsidRDefault="00486AE6">
            <w:pPr>
              <w:spacing w:line="0" w:lineRule="atLeast"/>
              <w:rPr>
                <w:rFonts w:ascii="Times New Roman" w:eastAsia="Times New Roman" w:hAnsi="Times New Roman"/>
                <w:sz w:val="23"/>
              </w:rPr>
            </w:pPr>
          </w:p>
        </w:tc>
      </w:tr>
      <w:tr w:rsidR="00486AE6">
        <w:trPr>
          <w:trHeight w:val="552"/>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580" w:type="dxa"/>
            <w:shd w:val="clear" w:color="auto" w:fill="auto"/>
            <w:vAlign w:val="bottom"/>
          </w:tcPr>
          <w:p w:rsidR="00486AE6" w:rsidRDefault="00182ECA">
            <w:pPr>
              <w:spacing w:line="0" w:lineRule="atLeast"/>
              <w:ind w:left="5240"/>
              <w:rPr>
                <w:rFonts w:ascii="Times New Roman" w:eastAsia="Times New Roman" w:hAnsi="Times New Roman"/>
                <w:b/>
                <w:sz w:val="24"/>
              </w:rPr>
            </w:pPr>
            <w:r>
              <w:rPr>
                <w:rFonts w:ascii="Times New Roman" w:eastAsia="Times New Roman" w:hAnsi="Times New Roman"/>
                <w:b/>
                <w:sz w:val="24"/>
              </w:rPr>
              <w:t>PAGE</w:t>
            </w:r>
          </w:p>
        </w:tc>
        <w:tc>
          <w:tcPr>
            <w:tcW w:w="34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547"/>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INTRODUCTION ………………………………………….</w:t>
            </w:r>
          </w:p>
        </w:tc>
        <w:tc>
          <w:tcPr>
            <w:tcW w:w="340" w:type="dxa"/>
            <w:shd w:val="clear" w:color="auto" w:fill="auto"/>
            <w:vAlign w:val="bottom"/>
          </w:tcPr>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3</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INVITATION TO TENDER…………………………..……</w:t>
            </w:r>
          </w:p>
        </w:tc>
        <w:tc>
          <w:tcPr>
            <w:tcW w:w="340" w:type="dxa"/>
            <w:shd w:val="clear" w:color="auto" w:fill="auto"/>
            <w:vAlign w:val="bottom"/>
          </w:tcPr>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4</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II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INSTRUCTIONS TO TENDERERS……………………….</w:t>
            </w:r>
          </w:p>
        </w:tc>
        <w:tc>
          <w:tcPr>
            <w:tcW w:w="340" w:type="dxa"/>
            <w:shd w:val="clear" w:color="auto" w:fill="auto"/>
            <w:vAlign w:val="bottom"/>
          </w:tcPr>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5</w:t>
            </w:r>
          </w:p>
        </w:tc>
      </w:tr>
      <w:tr w:rsidR="00486AE6">
        <w:trPr>
          <w:trHeight w:val="276"/>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Appendix to Instructions to Tenderers ………………………</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21</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III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GENERAL CONDITIONS OF CONTRACT……………….</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23</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IV</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SPECIAL CONDITIONS OF CONTRACT………………..</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30</w:t>
            </w:r>
          </w:p>
        </w:tc>
      </w:tr>
      <w:tr w:rsidR="00486AE6">
        <w:trPr>
          <w:trHeight w:val="553"/>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V</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TECHNICAL SPECIFICATIONS……………………………</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32</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VI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SCHEDULE OF REQUIREMENTS………………………….</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34</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VII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PRICE SCHEDULE FOR GOODS…………………..……..</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35</w:t>
            </w:r>
          </w:p>
        </w:tc>
      </w:tr>
      <w:tr w:rsidR="00486AE6">
        <w:trPr>
          <w:trHeight w:val="552"/>
        </w:trPr>
        <w:tc>
          <w:tcPr>
            <w:tcW w:w="196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SECTION VIII</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STANDARD FORMS………………………………..……….</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36</w:t>
            </w:r>
          </w:p>
        </w:tc>
      </w:tr>
      <w:tr w:rsidR="00486AE6">
        <w:trPr>
          <w:trHeight w:val="552"/>
        </w:trPr>
        <w:tc>
          <w:tcPr>
            <w:tcW w:w="8540" w:type="dxa"/>
            <w:gridSpan w:val="2"/>
            <w:shd w:val="clear" w:color="auto" w:fill="auto"/>
            <w:vAlign w:val="bottom"/>
          </w:tcPr>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8.1FORM OF TENDER………………………………..………</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37</w:t>
            </w:r>
          </w:p>
        </w:tc>
      </w:tr>
      <w:tr w:rsidR="00486AE6">
        <w:trPr>
          <w:trHeight w:val="552"/>
        </w:trPr>
        <w:tc>
          <w:tcPr>
            <w:tcW w:w="1960" w:type="dxa"/>
            <w:shd w:val="clear" w:color="auto" w:fill="auto"/>
            <w:vAlign w:val="bottom"/>
          </w:tcPr>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8.2</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CONFIDENTIAL BUSINESS</w:t>
            </w:r>
          </w:p>
        </w:tc>
        <w:tc>
          <w:tcPr>
            <w:tcW w:w="34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76"/>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QUESTIONNAIRES FORMS………………………………..</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38</w:t>
            </w:r>
          </w:p>
        </w:tc>
      </w:tr>
      <w:tr w:rsidR="00486AE6">
        <w:trPr>
          <w:trHeight w:val="552"/>
        </w:trPr>
        <w:tc>
          <w:tcPr>
            <w:tcW w:w="8540" w:type="dxa"/>
            <w:gridSpan w:val="2"/>
            <w:shd w:val="clear" w:color="auto" w:fill="auto"/>
            <w:vAlign w:val="bottom"/>
          </w:tcPr>
          <w:p w:rsidR="00486AE6" w:rsidRDefault="00182ECA">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8.3TENDER SECURITY FORM……………………………….</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39</w:t>
            </w:r>
          </w:p>
        </w:tc>
      </w:tr>
      <w:tr w:rsidR="00486AE6">
        <w:trPr>
          <w:trHeight w:val="552"/>
        </w:trPr>
        <w:tc>
          <w:tcPr>
            <w:tcW w:w="1960" w:type="dxa"/>
            <w:shd w:val="clear" w:color="auto" w:fill="auto"/>
            <w:vAlign w:val="bottom"/>
          </w:tcPr>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8.4</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CONTRACT FORM……………………………….…………</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40</w:t>
            </w:r>
          </w:p>
        </w:tc>
      </w:tr>
      <w:tr w:rsidR="00486AE6">
        <w:trPr>
          <w:trHeight w:val="552"/>
        </w:trPr>
        <w:tc>
          <w:tcPr>
            <w:tcW w:w="8540" w:type="dxa"/>
            <w:gridSpan w:val="2"/>
            <w:shd w:val="clear" w:color="auto" w:fill="auto"/>
            <w:vAlign w:val="bottom"/>
          </w:tcPr>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8.5PERFORMANCE SECURITY FORM………………………..…</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41</w:t>
            </w:r>
          </w:p>
        </w:tc>
      </w:tr>
      <w:tr w:rsidR="00486AE6">
        <w:trPr>
          <w:trHeight w:val="552"/>
        </w:trPr>
        <w:tc>
          <w:tcPr>
            <w:tcW w:w="8540" w:type="dxa"/>
            <w:gridSpan w:val="2"/>
            <w:shd w:val="clear" w:color="auto" w:fill="auto"/>
            <w:vAlign w:val="bottom"/>
          </w:tcPr>
          <w:p w:rsidR="00486AE6" w:rsidRDefault="00182ECA">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8.6BANK GUARANTTE FOR ADVANCE</w:t>
            </w:r>
          </w:p>
        </w:tc>
        <w:tc>
          <w:tcPr>
            <w:tcW w:w="34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76"/>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920" w:type="dxa"/>
            <w:gridSpan w:val="2"/>
            <w:shd w:val="clear" w:color="auto" w:fill="auto"/>
            <w:vAlign w:val="bottom"/>
          </w:tcPr>
          <w:p w:rsidR="00486AE6" w:rsidRDefault="00182ECA">
            <w:pPr>
              <w:spacing w:line="0" w:lineRule="atLeast"/>
              <w:ind w:left="200"/>
              <w:rPr>
                <w:rFonts w:ascii="Times New Roman" w:eastAsia="Times New Roman" w:hAnsi="Times New Roman"/>
                <w:w w:val="99"/>
                <w:sz w:val="24"/>
              </w:rPr>
            </w:pPr>
            <w:r>
              <w:rPr>
                <w:rFonts w:ascii="Times New Roman" w:eastAsia="Times New Roman" w:hAnsi="Times New Roman"/>
                <w:w w:val="99"/>
                <w:sz w:val="24"/>
              </w:rPr>
              <w:t>PAYMENT FORM…………………………………………..……. 42</w:t>
            </w:r>
          </w:p>
        </w:tc>
      </w:tr>
      <w:tr w:rsidR="00486AE6">
        <w:trPr>
          <w:trHeight w:val="552"/>
        </w:trPr>
        <w:tc>
          <w:tcPr>
            <w:tcW w:w="1960" w:type="dxa"/>
            <w:shd w:val="clear" w:color="auto" w:fill="auto"/>
            <w:vAlign w:val="bottom"/>
          </w:tcPr>
          <w:p w:rsidR="00486AE6" w:rsidRDefault="00182ECA">
            <w:pPr>
              <w:spacing w:line="0" w:lineRule="atLeast"/>
              <w:ind w:left="1440"/>
              <w:rPr>
                <w:rFonts w:ascii="Times New Roman" w:eastAsia="Times New Roman" w:hAnsi="Times New Roman"/>
                <w:sz w:val="24"/>
              </w:rPr>
            </w:pPr>
            <w:r>
              <w:rPr>
                <w:rFonts w:ascii="Times New Roman" w:eastAsia="Times New Roman" w:hAnsi="Times New Roman"/>
                <w:sz w:val="24"/>
              </w:rPr>
              <w:t>8.7</w:t>
            </w: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MANUFACTURER’S AUTHORIZATION</w:t>
            </w:r>
          </w:p>
        </w:tc>
        <w:tc>
          <w:tcPr>
            <w:tcW w:w="34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76"/>
        </w:trPr>
        <w:tc>
          <w:tcPr>
            <w:tcW w:w="1960" w:type="dxa"/>
            <w:shd w:val="clear" w:color="auto" w:fill="auto"/>
            <w:vAlign w:val="bottom"/>
          </w:tcPr>
          <w:p w:rsidR="00486AE6" w:rsidRDefault="00486AE6">
            <w:pPr>
              <w:spacing w:line="0" w:lineRule="atLeast"/>
              <w:rPr>
                <w:rFonts w:ascii="Times New Roman" w:eastAsia="Times New Roman" w:hAnsi="Times New Roman"/>
                <w:sz w:val="24"/>
              </w:rPr>
            </w:pPr>
          </w:p>
        </w:tc>
        <w:tc>
          <w:tcPr>
            <w:tcW w:w="658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FORM…………………………………………………………….</w:t>
            </w:r>
          </w:p>
        </w:tc>
        <w:tc>
          <w:tcPr>
            <w:tcW w:w="340" w:type="dxa"/>
            <w:shd w:val="clear" w:color="auto" w:fill="auto"/>
            <w:vAlign w:val="bottom"/>
          </w:tcPr>
          <w:p w:rsidR="00486AE6" w:rsidRDefault="00182ECA">
            <w:pPr>
              <w:spacing w:line="0" w:lineRule="atLeast"/>
              <w:ind w:left="100"/>
              <w:rPr>
                <w:rFonts w:ascii="Times New Roman" w:eastAsia="Times New Roman" w:hAnsi="Times New Roman"/>
                <w:w w:val="91"/>
                <w:sz w:val="24"/>
              </w:rPr>
            </w:pPr>
            <w:r>
              <w:rPr>
                <w:rFonts w:ascii="Times New Roman" w:eastAsia="Times New Roman" w:hAnsi="Times New Roman"/>
                <w:w w:val="91"/>
                <w:sz w:val="24"/>
              </w:rPr>
              <w:t>43</w:t>
            </w:r>
          </w:p>
        </w:tc>
      </w:tr>
    </w:tbl>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25"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0" w:lineRule="atLeast"/>
        <w:jc w:val="center"/>
        <w:rPr>
          <w:rFonts w:ascii="Times New Roman" w:eastAsia="Times New Roman" w:hAnsi="Times New Roman"/>
          <w:b/>
          <w:sz w:val="28"/>
        </w:rPr>
      </w:pPr>
      <w:bookmarkStart w:id="1" w:name="page3"/>
      <w:bookmarkEnd w:id="1"/>
      <w:r>
        <w:rPr>
          <w:rFonts w:ascii="Times New Roman" w:eastAsia="Times New Roman" w:hAnsi="Times New Roman"/>
          <w:b/>
          <w:sz w:val="28"/>
        </w:rPr>
        <w:lastRenderedPageBreak/>
        <w:t>Introduction</w:t>
      </w:r>
    </w:p>
    <w:p w:rsidR="00486AE6" w:rsidRDefault="00486AE6">
      <w:pPr>
        <w:spacing w:line="330" w:lineRule="exact"/>
        <w:rPr>
          <w:rFonts w:ascii="Times New Roman" w:eastAsia="Times New Roman" w:hAnsi="Times New Roman"/>
        </w:rPr>
      </w:pPr>
    </w:p>
    <w:p w:rsidR="00486AE6" w:rsidRDefault="00182ECA">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This Standard Tender Document has been prepared for use by public entities in Kenya</w:t>
      </w:r>
    </w:p>
    <w:p w:rsidR="00486AE6" w:rsidRDefault="00486AE6">
      <w:pPr>
        <w:spacing w:line="339" w:lineRule="exact"/>
        <w:rPr>
          <w:rFonts w:ascii="Times New Roman" w:eastAsia="Times New Roman" w:hAnsi="Times New Roman"/>
        </w:rPr>
      </w:pPr>
    </w:p>
    <w:p w:rsidR="00486AE6" w:rsidRDefault="00182ECA">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The following general directions should be observed when using the document.</w:t>
      </w:r>
    </w:p>
    <w:p w:rsidR="00486AE6" w:rsidRDefault="00486AE6">
      <w:pPr>
        <w:spacing w:line="15" w:lineRule="exact"/>
        <w:rPr>
          <w:rFonts w:ascii="Times New Roman" w:eastAsia="Times New Roman" w:hAnsi="Times New Roman"/>
        </w:rPr>
      </w:pPr>
    </w:p>
    <w:p w:rsidR="00486AE6" w:rsidRDefault="00182ECA">
      <w:pPr>
        <w:numPr>
          <w:ilvl w:val="0"/>
          <w:numId w:val="1"/>
        </w:numPr>
        <w:tabs>
          <w:tab w:val="left" w:pos="1080"/>
        </w:tabs>
        <w:spacing w:line="236" w:lineRule="auto"/>
        <w:ind w:left="1080" w:hanging="720"/>
        <w:jc w:val="both"/>
        <w:rPr>
          <w:rFonts w:ascii="Times New Roman" w:eastAsia="Times New Roman" w:hAnsi="Times New Roman"/>
          <w:sz w:val="28"/>
        </w:rPr>
      </w:pPr>
      <w:r>
        <w:rPr>
          <w:rFonts w:ascii="Times New Roman" w:eastAsia="Times New Roman" w:hAnsi="Times New Roman"/>
          <w:sz w:val="28"/>
        </w:rPr>
        <w:t xml:space="preserve">Specific details should be furnished in the Invitation to Tender and in the special conditions of contract. The final documents to be provided to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should not have blank spaces or give options</w:t>
      </w:r>
    </w:p>
    <w:p w:rsidR="00486AE6" w:rsidRDefault="00486AE6">
      <w:pPr>
        <w:spacing w:line="338" w:lineRule="exact"/>
        <w:rPr>
          <w:rFonts w:ascii="Times New Roman" w:eastAsia="Times New Roman" w:hAnsi="Times New Roman"/>
          <w:sz w:val="28"/>
        </w:rPr>
      </w:pPr>
    </w:p>
    <w:p w:rsidR="00486AE6" w:rsidRDefault="00182ECA">
      <w:pPr>
        <w:numPr>
          <w:ilvl w:val="0"/>
          <w:numId w:val="1"/>
        </w:numPr>
        <w:tabs>
          <w:tab w:val="left" w:pos="1080"/>
        </w:tabs>
        <w:spacing w:line="237" w:lineRule="auto"/>
        <w:ind w:left="1080" w:hanging="720"/>
        <w:jc w:val="both"/>
        <w:rPr>
          <w:rFonts w:ascii="Times New Roman" w:eastAsia="Times New Roman" w:hAnsi="Times New Roman"/>
          <w:sz w:val="28"/>
        </w:rPr>
      </w:pPr>
      <w:r>
        <w:rPr>
          <w:rFonts w:ascii="Times New Roman" w:eastAsia="Times New Roman" w:hAnsi="Times New Roman"/>
          <w:sz w:val="28"/>
        </w:rPr>
        <w:t xml:space="preserve">The Instructions to Tenderers and the general conditions of contract should remain unchanged. Any necessary amendments to these parts should be made through the special conditions of contract and the appendix to instructions to </w:t>
      </w:r>
      <w:proofErr w:type="spellStart"/>
      <w:r>
        <w:rPr>
          <w:rFonts w:ascii="Times New Roman" w:eastAsia="Times New Roman" w:hAnsi="Times New Roman"/>
          <w:sz w:val="28"/>
        </w:rPr>
        <w:t>tenderers</w:t>
      </w:r>
      <w:proofErr w:type="spellEnd"/>
      <w:r>
        <w:rPr>
          <w:rFonts w:ascii="Times New Roman" w:eastAsia="Times New Roman" w:hAnsi="Times New Roman"/>
          <w:sz w:val="28"/>
        </w:rPr>
        <w:t>.</w:t>
      </w:r>
    </w:p>
    <w:p w:rsidR="00486AE6" w:rsidRDefault="00486AE6">
      <w:pPr>
        <w:spacing w:line="337"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 xml:space="preserve">(a) Information contained in the Invitation to Tender shall conform to the data and information in the tender documents to enable potential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to decide whether or not to participate and shall indicate any important tender requirements.</w:t>
      </w:r>
    </w:p>
    <w:p w:rsidR="00486AE6" w:rsidRDefault="00486AE6">
      <w:pPr>
        <w:spacing w:line="339" w:lineRule="exact"/>
        <w:rPr>
          <w:rFonts w:ascii="Times New Roman" w:eastAsia="Times New Roman" w:hAnsi="Times New Roman"/>
        </w:rPr>
      </w:pPr>
    </w:p>
    <w:p w:rsidR="00486AE6" w:rsidRDefault="00182ECA">
      <w:pPr>
        <w:numPr>
          <w:ilvl w:val="0"/>
          <w:numId w:val="2"/>
        </w:numPr>
        <w:tabs>
          <w:tab w:val="left" w:pos="1238"/>
        </w:tabs>
        <w:spacing w:line="237" w:lineRule="auto"/>
        <w:ind w:left="720"/>
        <w:jc w:val="both"/>
        <w:rPr>
          <w:rFonts w:ascii="Times New Roman" w:eastAsia="Times New Roman" w:hAnsi="Times New Roman"/>
          <w:sz w:val="28"/>
        </w:rPr>
      </w:pPr>
      <w:r>
        <w:rPr>
          <w:rFonts w:ascii="Times New Roman" w:eastAsia="Times New Roman" w:hAnsi="Times New Roman"/>
          <w:sz w:val="28"/>
        </w:rPr>
        <w:t xml:space="preserve">The Invitation to tender shall be issued as an advertisement in accordance with the regulations or a letter of invitation addressed to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who have expressed interest following the invitation for expression of interest for which the invitation is issued.</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4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486AE6" w:rsidRDefault="00486AE6">
      <w:pPr>
        <w:spacing w:line="0" w:lineRule="atLeast"/>
        <w:jc w:val="center"/>
        <w:rPr>
          <w:rFonts w:ascii="Times New Roman" w:eastAsia="Times New Roman" w:hAnsi="Times New Roman"/>
          <w:sz w:val="24"/>
        </w:rPr>
        <w:sectPr w:rsidR="00486AE6">
          <w:pgSz w:w="12240" w:h="15840"/>
          <w:pgMar w:top="1077" w:right="1440" w:bottom="440" w:left="1440" w:header="0" w:footer="0" w:gutter="0"/>
          <w:cols w:space="0" w:equalWidth="0">
            <w:col w:w="9360"/>
          </w:cols>
          <w:docGrid w:linePitch="360"/>
        </w:sectPr>
      </w:pPr>
    </w:p>
    <w:p w:rsidR="00486AE6" w:rsidRDefault="00182ECA">
      <w:pPr>
        <w:spacing w:line="0" w:lineRule="atLeast"/>
        <w:rPr>
          <w:rFonts w:ascii="Times New Roman" w:eastAsia="Times New Roman" w:hAnsi="Times New Roman"/>
          <w:b/>
          <w:sz w:val="24"/>
        </w:rPr>
      </w:pPr>
      <w:bookmarkStart w:id="2" w:name="page4"/>
      <w:bookmarkEnd w:id="2"/>
      <w:r>
        <w:rPr>
          <w:rFonts w:ascii="Times New Roman" w:eastAsia="Times New Roman" w:hAnsi="Times New Roman"/>
          <w:b/>
          <w:sz w:val="24"/>
        </w:rPr>
        <w:lastRenderedPageBreak/>
        <w:t>SECTION I</w:t>
      </w: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br w:type="column"/>
      </w:r>
      <w:r>
        <w:rPr>
          <w:rFonts w:ascii="Times New Roman" w:eastAsia="Times New Roman" w:hAnsi="Times New Roman"/>
          <w:b/>
          <w:sz w:val="24"/>
        </w:rPr>
        <w:lastRenderedPageBreak/>
        <w:t>INVITATION TO TENDER</w:t>
      </w:r>
    </w:p>
    <w:p w:rsidR="00486AE6" w:rsidRDefault="00486AE6">
      <w:pPr>
        <w:spacing w:line="12"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3"/>
        </w:rPr>
      </w:pPr>
      <w:r>
        <w:rPr>
          <w:rFonts w:ascii="Times New Roman" w:eastAsia="Times New Roman" w:hAnsi="Times New Roman"/>
          <w:b/>
          <w:sz w:val="23"/>
        </w:rPr>
        <w:t>DATE ____________________________</w:t>
      </w:r>
    </w:p>
    <w:p w:rsidR="00486AE6" w:rsidRDefault="00486AE6">
      <w:pPr>
        <w:spacing w:line="0" w:lineRule="atLeast"/>
        <w:rPr>
          <w:rFonts w:ascii="Times New Roman" w:eastAsia="Times New Roman" w:hAnsi="Times New Roman"/>
          <w:b/>
          <w:sz w:val="23"/>
        </w:rPr>
        <w:sectPr w:rsidR="00486AE6">
          <w:pgSz w:w="12240" w:h="15840"/>
          <w:pgMar w:top="1074" w:right="1440" w:bottom="440" w:left="1440" w:header="0" w:footer="0" w:gutter="0"/>
          <w:cols w:num="2" w:space="0" w:equalWidth="0">
            <w:col w:w="1440" w:space="720"/>
            <w:col w:w="7200"/>
          </w:cols>
          <w:docGrid w:linePitch="360"/>
        </w:sectPr>
      </w:pPr>
    </w:p>
    <w:p w:rsidR="00486AE6" w:rsidRDefault="00486AE6">
      <w:pPr>
        <w:spacing w:line="283"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3"/>
        </w:rPr>
      </w:pPr>
      <w:proofErr w:type="gramStart"/>
      <w:r>
        <w:rPr>
          <w:rFonts w:ascii="Times New Roman" w:eastAsia="Times New Roman" w:hAnsi="Times New Roman"/>
          <w:b/>
          <w:sz w:val="23"/>
        </w:rPr>
        <w:t>TENDER REF NO</w:t>
      </w:r>
      <w:r>
        <w:rPr>
          <w:rFonts w:ascii="Times New Roman" w:eastAsia="Times New Roman" w:hAnsi="Times New Roman"/>
          <w:sz w:val="23"/>
        </w:rPr>
        <w:t>.</w:t>
      </w:r>
      <w:proofErr w:type="gramEnd"/>
    </w:p>
    <w:p w:rsidR="00486AE6" w:rsidRDefault="00182ECA">
      <w:pPr>
        <w:spacing w:line="283" w:lineRule="exact"/>
        <w:rPr>
          <w:rFonts w:ascii="Times New Roman" w:eastAsia="Times New Roman" w:hAnsi="Times New Roman"/>
        </w:rPr>
      </w:pPr>
      <w:r>
        <w:rPr>
          <w:rFonts w:ascii="Times New Roman" w:eastAsia="Times New Roman" w:hAnsi="Times New Roman"/>
          <w:sz w:val="23"/>
        </w:rPr>
        <w:br w:type="column"/>
      </w:r>
    </w:p>
    <w:p w:rsidR="00486AE6" w:rsidRDefault="005765DE">
      <w:pPr>
        <w:spacing w:line="0" w:lineRule="atLeast"/>
        <w:rPr>
          <w:rFonts w:ascii="Times New Roman" w:eastAsia="Times New Roman" w:hAnsi="Times New Roman"/>
          <w:b/>
          <w:sz w:val="23"/>
        </w:rPr>
      </w:pPr>
      <w:r>
        <w:rPr>
          <w:rFonts w:ascii="Times New Roman" w:eastAsia="Times New Roman" w:hAnsi="Times New Roman"/>
          <w:b/>
          <w:sz w:val="23"/>
        </w:rPr>
        <w:t>TENDER NO. MC/</w:t>
      </w:r>
      <w:r w:rsidR="00182ECA">
        <w:rPr>
          <w:rFonts w:ascii="Times New Roman" w:eastAsia="Times New Roman" w:hAnsi="Times New Roman"/>
          <w:b/>
          <w:sz w:val="23"/>
        </w:rPr>
        <w:t>F</w:t>
      </w:r>
      <w:r>
        <w:rPr>
          <w:rFonts w:ascii="Times New Roman" w:eastAsia="Times New Roman" w:hAnsi="Times New Roman"/>
          <w:b/>
          <w:sz w:val="23"/>
        </w:rPr>
        <w:t>03</w:t>
      </w:r>
      <w:r w:rsidR="00182ECA">
        <w:rPr>
          <w:rFonts w:ascii="Times New Roman" w:eastAsia="Times New Roman" w:hAnsi="Times New Roman"/>
          <w:b/>
          <w:sz w:val="23"/>
        </w:rPr>
        <w:t>/2019/2020-21</w:t>
      </w:r>
    </w:p>
    <w:p w:rsidR="00486AE6" w:rsidRDefault="00486AE6">
      <w:pPr>
        <w:spacing w:line="0" w:lineRule="atLeast"/>
        <w:rPr>
          <w:rFonts w:ascii="Times New Roman" w:eastAsia="Times New Roman" w:hAnsi="Times New Roman"/>
          <w:b/>
          <w:sz w:val="23"/>
        </w:rPr>
        <w:sectPr w:rsidR="00486AE6">
          <w:type w:val="continuous"/>
          <w:pgSz w:w="12240" w:h="15840"/>
          <w:pgMar w:top="1074" w:right="1440" w:bottom="440" w:left="1440" w:header="0" w:footer="0" w:gutter="0"/>
          <w:cols w:num="2" w:space="0" w:equalWidth="0">
            <w:col w:w="2160" w:space="720"/>
            <w:col w:w="6480"/>
          </w:cols>
          <w:docGrid w:linePitch="360"/>
        </w:sectPr>
      </w:pPr>
    </w:p>
    <w:p w:rsidR="00486AE6" w:rsidRDefault="00486AE6">
      <w:pPr>
        <w:spacing w:line="281"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TENDER NAME</w:t>
      </w:r>
    </w:p>
    <w:p w:rsidR="00486AE6" w:rsidRDefault="00182ECA">
      <w:pPr>
        <w:spacing w:line="293" w:lineRule="exact"/>
        <w:rPr>
          <w:rFonts w:ascii="Times New Roman" w:eastAsia="Times New Roman" w:hAnsi="Times New Roman"/>
        </w:rPr>
      </w:pPr>
      <w:r>
        <w:rPr>
          <w:rFonts w:ascii="Times New Roman" w:eastAsia="Times New Roman" w:hAnsi="Times New Roman"/>
          <w:b/>
          <w:sz w:val="24"/>
        </w:rPr>
        <w:br w:type="column"/>
      </w:r>
    </w:p>
    <w:p w:rsidR="00486AE6" w:rsidRDefault="00182ECA">
      <w:pPr>
        <w:spacing w:line="236" w:lineRule="auto"/>
        <w:ind w:right="380"/>
        <w:rPr>
          <w:rFonts w:ascii="Times New Roman" w:eastAsia="Times New Roman" w:hAnsi="Times New Roman"/>
          <w:b/>
          <w:sz w:val="24"/>
        </w:rPr>
      </w:pPr>
      <w:r>
        <w:rPr>
          <w:rFonts w:ascii="Times New Roman" w:eastAsia="Times New Roman" w:hAnsi="Times New Roman"/>
          <w:b/>
          <w:sz w:val="24"/>
        </w:rPr>
        <w:t>SUPPLY AND DELIVERY OF MOTOR FUEL, GREASE, OILS AND LUBRICANTS THROUGH FRAMEWORK AGREEMENT FOR 2019/2020-2021 FINANCIAL YEARS</w:t>
      </w:r>
    </w:p>
    <w:p w:rsidR="00486AE6" w:rsidRDefault="00486AE6">
      <w:pPr>
        <w:spacing w:line="236" w:lineRule="auto"/>
        <w:ind w:right="380"/>
        <w:rPr>
          <w:rFonts w:ascii="Times New Roman" w:eastAsia="Times New Roman" w:hAnsi="Times New Roman"/>
          <w:b/>
          <w:sz w:val="24"/>
        </w:rPr>
        <w:sectPr w:rsidR="00486AE6">
          <w:type w:val="continuous"/>
          <w:pgSz w:w="12240" w:h="15840"/>
          <w:pgMar w:top="1074" w:right="1440" w:bottom="440" w:left="1440" w:header="0" w:footer="0" w:gutter="0"/>
          <w:cols w:num="2" w:space="0" w:equalWidth="0">
            <w:col w:w="2160" w:space="720"/>
            <w:col w:w="6480"/>
          </w:cols>
          <w:docGrid w:linePitch="360"/>
        </w:sectPr>
      </w:pP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M/S ……………………………………………………………………</w:t>
      </w:r>
    </w:p>
    <w:p w:rsidR="00486AE6" w:rsidRDefault="00486AE6">
      <w:pPr>
        <w:spacing w:line="283"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 xml:space="preserve">The </w:t>
      </w:r>
      <w:r w:rsidR="005765DE">
        <w:rPr>
          <w:rFonts w:ascii="Times New Roman" w:eastAsia="Times New Roman" w:hAnsi="Times New Roman"/>
          <w:sz w:val="24"/>
        </w:rPr>
        <w:t>County Government of Mombasa</w:t>
      </w:r>
      <w:r>
        <w:rPr>
          <w:rFonts w:ascii="Times New Roman" w:eastAsia="Times New Roman" w:hAnsi="Times New Roman"/>
          <w:sz w:val="24"/>
        </w:rPr>
        <w:t xml:space="preserve"> invites sealed bids from eligible candidates for the supply and delivery of motor fuel, grease, oils and lubricants through framework Agreement for the 2019/2020-2021 Financial Years.</w:t>
      </w:r>
    </w:p>
    <w:p w:rsidR="00486AE6" w:rsidRDefault="00486AE6">
      <w:pPr>
        <w:spacing w:line="14"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rPr>
        <w:tab/>
      </w:r>
      <w:r>
        <w:rPr>
          <w:rFonts w:ascii="Times New Roman" w:eastAsia="Times New Roman" w:hAnsi="Times New Roman"/>
          <w:sz w:val="24"/>
        </w:rPr>
        <w:t>Interested eligible candidates may obtain further information from and inspect the tender documents at the County Government offices during normal working hours.</w:t>
      </w:r>
    </w:p>
    <w:p w:rsidR="00486AE6" w:rsidRDefault="00486AE6">
      <w:pPr>
        <w:spacing w:line="14"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1.3</w:t>
      </w:r>
      <w:r>
        <w:rPr>
          <w:rFonts w:ascii="Times New Roman" w:eastAsia="Times New Roman" w:hAnsi="Times New Roman"/>
        </w:rPr>
        <w:tab/>
      </w:r>
      <w:r>
        <w:rPr>
          <w:rFonts w:ascii="Times New Roman" w:eastAsia="Times New Roman" w:hAnsi="Times New Roman"/>
          <w:sz w:val="24"/>
        </w:rPr>
        <w:t xml:space="preserve">A complete set of tender documents may be obtained by interested candidates by visiting the </w:t>
      </w:r>
      <w:r w:rsidR="005765DE">
        <w:rPr>
          <w:rFonts w:ascii="Times New Roman" w:eastAsia="Times New Roman" w:hAnsi="Times New Roman"/>
          <w:sz w:val="24"/>
        </w:rPr>
        <w:t>Mombasa</w:t>
      </w:r>
      <w:r>
        <w:rPr>
          <w:rFonts w:ascii="Times New Roman" w:eastAsia="Times New Roman" w:hAnsi="Times New Roman"/>
          <w:sz w:val="24"/>
        </w:rPr>
        <w:t xml:space="preserve"> County website </w:t>
      </w:r>
      <w:hyperlink r:id="rId6" w:history="1">
        <w:r w:rsidRPr="005765DE">
          <w:rPr>
            <w:rStyle w:val="Hyperlink"/>
            <w:rFonts w:ascii="Times New Roman" w:eastAsia="Times New Roman" w:hAnsi="Times New Roman"/>
            <w:sz w:val="24"/>
          </w:rPr>
          <w:t>www.</w:t>
        </w:r>
        <w:r w:rsidR="005765DE" w:rsidRPr="005765DE">
          <w:rPr>
            <w:rStyle w:val="Hyperlink"/>
            <w:rFonts w:ascii="Times New Roman" w:eastAsia="Times New Roman" w:hAnsi="Times New Roman"/>
            <w:sz w:val="24"/>
          </w:rPr>
          <w:t>mombasa.go.</w:t>
        </w:r>
        <w:r w:rsidRPr="005765DE">
          <w:rPr>
            <w:rStyle w:val="Hyperlink"/>
            <w:rFonts w:ascii="Times New Roman" w:eastAsia="Times New Roman" w:hAnsi="Times New Roman"/>
            <w:sz w:val="24"/>
          </w:rPr>
          <w:t>ke</w:t>
        </w:r>
      </w:hyperlink>
    </w:p>
    <w:p w:rsidR="00486AE6" w:rsidRDefault="00486AE6">
      <w:pPr>
        <w:spacing w:line="14"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1.4</w:t>
      </w:r>
      <w:r>
        <w:rPr>
          <w:rFonts w:ascii="Times New Roman" w:eastAsia="Times New Roman" w:hAnsi="Times New Roman"/>
        </w:rPr>
        <w:tab/>
      </w:r>
      <w:r>
        <w:rPr>
          <w:rFonts w:ascii="Times New Roman" w:eastAsia="Times New Roman" w:hAnsi="Times New Roman"/>
          <w:sz w:val="24"/>
        </w:rPr>
        <w:t>Completed tender documents are to be enclosed in plain sealed envelopes marked with tender reference number and be deposited in the Tender Box at the County Treasury’s offices and be addressed to:</w:t>
      </w:r>
    </w:p>
    <w:p w:rsidR="00486AE6" w:rsidRDefault="00486AE6">
      <w:pPr>
        <w:spacing w:line="282" w:lineRule="exact"/>
        <w:rPr>
          <w:rFonts w:ascii="Times New Roman" w:eastAsia="Times New Roman" w:hAnsi="Times New Roman"/>
        </w:rPr>
      </w:pPr>
    </w:p>
    <w:p w:rsidR="005765DE" w:rsidRPr="005765DE" w:rsidRDefault="005765DE" w:rsidP="005765DE">
      <w:pPr>
        <w:widowControl w:val="0"/>
        <w:autoSpaceDE w:val="0"/>
        <w:autoSpaceDN w:val="0"/>
        <w:ind w:left="560" w:right="-32"/>
        <w:jc w:val="center"/>
        <w:rPr>
          <w:rFonts w:ascii="Times New Roman" w:eastAsia="Times New Roman" w:hAnsi="Times New Roman" w:cs="Times New Roman"/>
          <w:b/>
          <w:sz w:val="22"/>
          <w:szCs w:val="22"/>
          <w:lang w:val="en-CA" w:eastAsia="en-CA" w:bidi="en-CA"/>
        </w:rPr>
      </w:pPr>
      <w:r w:rsidRPr="005765DE">
        <w:rPr>
          <w:rFonts w:ascii="Times New Roman" w:eastAsia="Times New Roman" w:hAnsi="Times New Roman" w:cs="Times New Roman"/>
          <w:b/>
          <w:sz w:val="22"/>
          <w:szCs w:val="22"/>
          <w:lang w:val="en-CA" w:eastAsia="en-CA" w:bidi="en-CA"/>
        </w:rPr>
        <w:t>COUNTY SECRETARY</w:t>
      </w:r>
      <w:proofErr w:type="gramStart"/>
      <w:r w:rsidRPr="005765DE">
        <w:rPr>
          <w:rFonts w:ascii="Times New Roman" w:eastAsia="Times New Roman" w:hAnsi="Times New Roman" w:cs="Times New Roman"/>
          <w:b/>
          <w:sz w:val="22"/>
          <w:szCs w:val="22"/>
          <w:lang w:val="en-CA" w:eastAsia="en-CA" w:bidi="en-CA"/>
        </w:rPr>
        <w:t>,</w:t>
      </w:r>
      <w:proofErr w:type="gramEnd"/>
      <w:r w:rsidRPr="005765DE">
        <w:rPr>
          <w:rFonts w:ascii="Times New Roman" w:eastAsia="Times New Roman" w:hAnsi="Times New Roman" w:cs="Times New Roman"/>
          <w:b/>
          <w:sz w:val="22"/>
          <w:szCs w:val="22"/>
          <w:lang w:val="en-CA" w:eastAsia="en-CA" w:bidi="en-CA"/>
        </w:rPr>
        <w:br/>
        <w:t xml:space="preserve">COUNTY GOVERNMENT OF MOMBASA </w:t>
      </w:r>
      <w:r w:rsidRPr="005765DE">
        <w:rPr>
          <w:rFonts w:ascii="Times New Roman" w:eastAsia="Times New Roman" w:hAnsi="Times New Roman" w:cs="Times New Roman"/>
          <w:b/>
          <w:sz w:val="22"/>
          <w:szCs w:val="22"/>
          <w:lang w:val="en-CA" w:eastAsia="en-CA" w:bidi="en-CA"/>
        </w:rPr>
        <w:br/>
        <w:t>P.O.BOX 80133 – 80100</w:t>
      </w:r>
      <w:r w:rsidRPr="005765DE">
        <w:rPr>
          <w:rFonts w:ascii="Times New Roman" w:eastAsia="Times New Roman" w:hAnsi="Times New Roman" w:cs="Times New Roman"/>
          <w:b/>
          <w:sz w:val="22"/>
          <w:szCs w:val="22"/>
          <w:lang w:val="en-CA" w:eastAsia="en-CA" w:bidi="en-CA"/>
        </w:rPr>
        <w:br/>
        <w:t>MOMBASA</w:t>
      </w:r>
    </w:p>
    <w:p w:rsidR="00486AE6" w:rsidRDefault="00486AE6">
      <w:pPr>
        <w:spacing w:line="263" w:lineRule="exact"/>
        <w:rPr>
          <w:rFonts w:ascii="Times New Roman" w:eastAsia="Times New Roman" w:hAnsi="Times New Roman"/>
        </w:rPr>
      </w:pPr>
    </w:p>
    <w:p w:rsidR="00486AE6" w:rsidRDefault="00182ECA">
      <w:pPr>
        <w:spacing w:line="0" w:lineRule="atLeast"/>
        <w:ind w:left="720"/>
        <w:rPr>
          <w:rFonts w:ascii="Times New Roman" w:eastAsia="Times New Roman" w:hAnsi="Times New Roman"/>
          <w:color w:val="FF0000"/>
          <w:sz w:val="24"/>
        </w:rPr>
      </w:pPr>
      <w:r>
        <w:rPr>
          <w:rFonts w:ascii="Times New Roman" w:eastAsia="Times New Roman" w:hAnsi="Times New Roman"/>
          <w:sz w:val="24"/>
        </w:rPr>
        <w:t>So a</w:t>
      </w:r>
      <w:r w:rsidR="005765DE">
        <w:rPr>
          <w:rFonts w:ascii="Times New Roman" w:eastAsia="Times New Roman" w:hAnsi="Times New Roman"/>
          <w:sz w:val="24"/>
        </w:rPr>
        <w:t>s to be received on or before 1</w:t>
      </w:r>
      <w:r w:rsidR="00F12DEE">
        <w:rPr>
          <w:rFonts w:ascii="Times New Roman" w:eastAsia="Times New Roman" w:hAnsi="Times New Roman"/>
          <w:sz w:val="24"/>
        </w:rPr>
        <w:t>8</w:t>
      </w:r>
      <w:r>
        <w:rPr>
          <w:rFonts w:ascii="Times New Roman" w:eastAsia="Times New Roman" w:hAnsi="Times New Roman"/>
          <w:sz w:val="32"/>
          <w:vertAlign w:val="superscript"/>
        </w:rPr>
        <w:t>th</w:t>
      </w:r>
      <w:r>
        <w:rPr>
          <w:rFonts w:ascii="Times New Roman" w:eastAsia="Times New Roman" w:hAnsi="Times New Roman"/>
          <w:b/>
          <w:sz w:val="24"/>
        </w:rPr>
        <w:t xml:space="preserve">APRIL, 2019 at </w:t>
      </w:r>
      <w:r w:rsidR="00F12DEE">
        <w:rPr>
          <w:rFonts w:ascii="Times New Roman" w:eastAsia="Times New Roman" w:hAnsi="Times New Roman"/>
          <w:b/>
          <w:sz w:val="24"/>
        </w:rPr>
        <w:t>11.00</w:t>
      </w:r>
      <w:r>
        <w:rPr>
          <w:rFonts w:ascii="Times New Roman" w:eastAsia="Times New Roman" w:hAnsi="Times New Roman"/>
          <w:b/>
          <w:sz w:val="24"/>
        </w:rPr>
        <w:t xml:space="preserve"> </w:t>
      </w:r>
      <w:proofErr w:type="gramStart"/>
      <w:r w:rsidR="00F12DEE">
        <w:rPr>
          <w:rFonts w:ascii="Times New Roman" w:eastAsia="Times New Roman" w:hAnsi="Times New Roman"/>
          <w:b/>
          <w:sz w:val="24"/>
        </w:rPr>
        <w:t>AM</w:t>
      </w:r>
      <w:proofErr w:type="gramEnd"/>
    </w:p>
    <w:p w:rsidR="00486AE6" w:rsidRDefault="00486AE6">
      <w:pPr>
        <w:spacing w:line="204"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1.5</w:t>
      </w:r>
      <w:r>
        <w:rPr>
          <w:rFonts w:ascii="Times New Roman" w:eastAsia="Times New Roman" w:hAnsi="Times New Roman"/>
        </w:rPr>
        <w:tab/>
      </w:r>
      <w:r>
        <w:rPr>
          <w:rFonts w:ascii="Times New Roman" w:eastAsia="Times New Roman" w:hAnsi="Times New Roman"/>
          <w:sz w:val="24"/>
        </w:rPr>
        <w:t>Prices quoted should be net inclusive of all taxes and delivery must be in Kenya Shillings and shall remain valid for the entire period of the Framework Agreement.</w:t>
      </w:r>
    </w:p>
    <w:p w:rsidR="00486AE6" w:rsidRDefault="00486AE6">
      <w:pPr>
        <w:spacing w:line="14"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4"/>
        </w:rPr>
        <w:t>Tenders will be opened immediately thereafter in the presence of the Candidates or their representatives who choose to attend at the County Treasury Hall.</w:t>
      </w:r>
    </w:p>
    <w:p w:rsidR="00486AE6" w:rsidRDefault="00486AE6">
      <w:pPr>
        <w:spacing w:line="282" w:lineRule="exact"/>
        <w:rPr>
          <w:rFonts w:ascii="Times New Roman" w:eastAsia="Times New Roman" w:hAnsi="Times New Roman"/>
        </w:rPr>
      </w:pPr>
    </w:p>
    <w:p w:rsidR="00486AE6" w:rsidRDefault="00182ECA">
      <w:pPr>
        <w:spacing w:line="0" w:lineRule="atLeast"/>
        <w:ind w:right="5860"/>
        <w:jc w:val="center"/>
        <w:rPr>
          <w:rFonts w:ascii="Times New Roman" w:eastAsia="Times New Roman" w:hAnsi="Times New Roman"/>
          <w:b/>
          <w:sz w:val="24"/>
        </w:rPr>
      </w:pPr>
      <w:r>
        <w:rPr>
          <w:rFonts w:ascii="Times New Roman" w:eastAsia="Times New Roman" w:hAnsi="Times New Roman"/>
          <w:b/>
          <w:sz w:val="24"/>
        </w:rPr>
        <w:t>FOR COUNTY SECRETARY</w:t>
      </w:r>
    </w:p>
    <w:p w:rsidR="00486AE6" w:rsidRDefault="005765DE">
      <w:pPr>
        <w:spacing w:line="0" w:lineRule="atLeast"/>
        <w:ind w:right="5800"/>
        <w:jc w:val="center"/>
        <w:rPr>
          <w:rFonts w:ascii="Times New Roman" w:eastAsia="Times New Roman" w:hAnsi="Times New Roman"/>
          <w:b/>
          <w:sz w:val="24"/>
        </w:rPr>
      </w:pPr>
      <w:r>
        <w:rPr>
          <w:rFonts w:ascii="Times New Roman" w:eastAsia="Times New Roman" w:hAnsi="Times New Roman"/>
          <w:b/>
          <w:sz w:val="24"/>
        </w:rPr>
        <w:t>MOMBASA</w:t>
      </w:r>
      <w:r w:rsidR="00182ECA">
        <w:rPr>
          <w:rFonts w:ascii="Times New Roman" w:eastAsia="Times New Roman" w:hAnsi="Times New Roman"/>
          <w:b/>
          <w:sz w:val="24"/>
        </w:rPr>
        <w:t xml:space="preserve"> COUNTY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24"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486AE6" w:rsidRDefault="00486AE6">
      <w:pPr>
        <w:spacing w:line="0" w:lineRule="atLeast"/>
        <w:jc w:val="center"/>
        <w:rPr>
          <w:rFonts w:ascii="Times New Roman" w:eastAsia="Times New Roman" w:hAnsi="Times New Roman"/>
          <w:sz w:val="24"/>
        </w:rPr>
        <w:sectPr w:rsidR="00486AE6">
          <w:type w:val="continuous"/>
          <w:pgSz w:w="12240" w:h="15840"/>
          <w:pgMar w:top="1074" w:right="1440" w:bottom="440" w:left="1440" w:header="0" w:footer="0" w:gutter="0"/>
          <w:cols w:space="0" w:equalWidth="0">
            <w:col w:w="9360"/>
          </w:cols>
          <w:docGrid w:linePitch="360"/>
        </w:sectPr>
      </w:pPr>
    </w:p>
    <w:p w:rsidR="00486AE6" w:rsidRDefault="00182ECA">
      <w:pPr>
        <w:tabs>
          <w:tab w:val="left" w:pos="2140"/>
        </w:tabs>
        <w:spacing w:line="0" w:lineRule="atLeast"/>
        <w:rPr>
          <w:rFonts w:ascii="Times New Roman" w:eastAsia="Times New Roman" w:hAnsi="Times New Roman"/>
          <w:b/>
          <w:sz w:val="23"/>
        </w:rPr>
      </w:pPr>
      <w:bookmarkStart w:id="3" w:name="page5"/>
      <w:bookmarkEnd w:id="3"/>
      <w:r>
        <w:rPr>
          <w:rFonts w:ascii="Times New Roman" w:eastAsia="Times New Roman" w:hAnsi="Times New Roman"/>
          <w:b/>
          <w:sz w:val="24"/>
        </w:rPr>
        <w:lastRenderedPageBreak/>
        <w:t>SECTION II -</w:t>
      </w:r>
      <w:r>
        <w:rPr>
          <w:rFonts w:ascii="Times New Roman" w:eastAsia="Times New Roman" w:hAnsi="Times New Roman"/>
        </w:rPr>
        <w:tab/>
      </w:r>
      <w:r>
        <w:rPr>
          <w:rFonts w:ascii="Times New Roman" w:eastAsia="Times New Roman" w:hAnsi="Times New Roman"/>
          <w:b/>
          <w:sz w:val="23"/>
        </w:rPr>
        <w:t>INSTRUCTIONS TO TENDERERS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Table of Clauses</w:t>
      </w:r>
    </w:p>
    <w:p w:rsidR="00486AE6" w:rsidRDefault="00486AE6">
      <w:pPr>
        <w:spacing w:line="271" w:lineRule="exact"/>
        <w:rPr>
          <w:rFonts w:ascii="Times New Roman" w:eastAsia="Times New Roman" w:hAnsi="Times New Roman"/>
        </w:rPr>
      </w:pP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w:t>
      </w:r>
      <w:r>
        <w:rPr>
          <w:rFonts w:ascii="Times New Roman" w:eastAsia="Times New Roman" w:hAnsi="Times New Roman"/>
        </w:rPr>
        <w:tab/>
      </w:r>
      <w:r>
        <w:rPr>
          <w:rFonts w:ascii="Times New Roman" w:eastAsia="Times New Roman" w:hAnsi="Times New Roman"/>
          <w:sz w:val="23"/>
        </w:rPr>
        <w:t xml:space="preserve">Eligible </w:t>
      </w:r>
      <w:proofErr w:type="spellStart"/>
      <w:r>
        <w:rPr>
          <w:rFonts w:ascii="Times New Roman" w:eastAsia="Times New Roman" w:hAnsi="Times New Roman"/>
          <w:sz w:val="23"/>
        </w:rPr>
        <w:t>tenderers</w:t>
      </w:r>
      <w:proofErr w:type="spellEnd"/>
    </w:p>
    <w:p w:rsidR="00486AE6" w:rsidRDefault="00182ECA">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4"/>
        </w:rPr>
        <w:t>Eligible goods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2.3</w:t>
      </w:r>
      <w:r>
        <w:rPr>
          <w:rFonts w:ascii="Times New Roman" w:eastAsia="Times New Roman" w:hAnsi="Times New Roman"/>
        </w:rPr>
        <w:tab/>
      </w:r>
      <w:r>
        <w:rPr>
          <w:rFonts w:ascii="Times New Roman" w:eastAsia="Times New Roman" w:hAnsi="Times New Roman"/>
          <w:sz w:val="23"/>
        </w:rPr>
        <w:t>Cost of tendering</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2.4</w:t>
      </w:r>
      <w:r>
        <w:rPr>
          <w:rFonts w:ascii="Times New Roman" w:eastAsia="Times New Roman" w:hAnsi="Times New Roman"/>
        </w:rPr>
        <w:tab/>
      </w:r>
      <w:r>
        <w:rPr>
          <w:rFonts w:ascii="Times New Roman" w:eastAsia="Times New Roman" w:hAnsi="Times New Roman"/>
          <w:sz w:val="23"/>
        </w:rPr>
        <w:t>Contents of Tender document</w:t>
      </w:r>
    </w:p>
    <w:p w:rsidR="00486AE6" w:rsidRDefault="00182ECA">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2.5</w:t>
      </w:r>
      <w:r>
        <w:rPr>
          <w:rFonts w:ascii="Times New Roman" w:eastAsia="Times New Roman" w:hAnsi="Times New Roman"/>
        </w:rPr>
        <w:tab/>
      </w:r>
      <w:r>
        <w:rPr>
          <w:rFonts w:ascii="Times New Roman" w:eastAsia="Times New Roman" w:hAnsi="Times New Roman"/>
          <w:sz w:val="24"/>
        </w:rPr>
        <w:t>Clarification of documents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2.6</w:t>
      </w:r>
      <w:r>
        <w:rPr>
          <w:rFonts w:ascii="Times New Roman" w:eastAsia="Times New Roman" w:hAnsi="Times New Roman"/>
        </w:rPr>
        <w:tab/>
      </w:r>
      <w:r>
        <w:rPr>
          <w:rFonts w:ascii="Times New Roman" w:eastAsia="Times New Roman" w:hAnsi="Times New Roman"/>
          <w:sz w:val="23"/>
        </w:rPr>
        <w:t>Amendment of documents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2.7</w:t>
      </w:r>
      <w:r>
        <w:rPr>
          <w:rFonts w:ascii="Times New Roman" w:eastAsia="Times New Roman" w:hAnsi="Times New Roman"/>
        </w:rPr>
        <w:tab/>
      </w:r>
      <w:r>
        <w:rPr>
          <w:rFonts w:ascii="Times New Roman" w:eastAsia="Times New Roman" w:hAnsi="Times New Roman"/>
          <w:sz w:val="23"/>
        </w:rPr>
        <w:t>Language of tender</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2.8</w:t>
      </w:r>
      <w:r>
        <w:rPr>
          <w:rFonts w:ascii="Times New Roman" w:eastAsia="Times New Roman" w:hAnsi="Times New Roman"/>
        </w:rPr>
        <w:tab/>
      </w:r>
      <w:r>
        <w:rPr>
          <w:rFonts w:ascii="Times New Roman" w:eastAsia="Times New Roman" w:hAnsi="Times New Roman"/>
          <w:sz w:val="23"/>
        </w:rPr>
        <w:t>Documents comprising the tender</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2.9</w:t>
      </w:r>
      <w:r>
        <w:rPr>
          <w:rFonts w:ascii="Times New Roman" w:eastAsia="Times New Roman" w:hAnsi="Times New Roman"/>
        </w:rPr>
        <w:tab/>
      </w:r>
      <w:r>
        <w:rPr>
          <w:rFonts w:ascii="Times New Roman" w:eastAsia="Times New Roman" w:hAnsi="Times New Roman"/>
          <w:sz w:val="23"/>
        </w:rPr>
        <w:t>Tender forms</w:t>
      </w:r>
    </w:p>
    <w:p w:rsidR="00486AE6" w:rsidRDefault="00182ECA">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2.10</w:t>
      </w:r>
      <w:r>
        <w:rPr>
          <w:rFonts w:ascii="Times New Roman" w:eastAsia="Times New Roman" w:hAnsi="Times New Roman"/>
        </w:rPr>
        <w:tab/>
      </w:r>
      <w:r>
        <w:rPr>
          <w:rFonts w:ascii="Times New Roman" w:eastAsia="Times New Roman" w:hAnsi="Times New Roman"/>
          <w:sz w:val="24"/>
        </w:rPr>
        <w:t>Tender prices</w:t>
      </w:r>
    </w:p>
    <w:p w:rsidR="00486AE6" w:rsidRDefault="00486AE6">
      <w:pPr>
        <w:spacing w:line="1" w:lineRule="exact"/>
        <w:rPr>
          <w:rFonts w:ascii="Times New Roman" w:eastAsia="Times New Roman" w:hAnsi="Times New Roman"/>
        </w:rPr>
      </w:pP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2.11</w:t>
      </w:r>
      <w:r>
        <w:rPr>
          <w:rFonts w:ascii="Times New Roman" w:eastAsia="Times New Roman" w:hAnsi="Times New Roman"/>
        </w:rPr>
        <w:tab/>
      </w:r>
      <w:r>
        <w:rPr>
          <w:rFonts w:ascii="Times New Roman" w:eastAsia="Times New Roman" w:hAnsi="Times New Roman"/>
          <w:sz w:val="23"/>
        </w:rPr>
        <w:t>Tender currencies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2.12</w:t>
      </w:r>
      <w:r>
        <w:rPr>
          <w:rFonts w:ascii="Times New Roman" w:eastAsia="Times New Roman" w:hAnsi="Times New Roman"/>
        </w:rPr>
        <w:tab/>
      </w:r>
      <w:r>
        <w:rPr>
          <w:rFonts w:ascii="Times New Roman" w:eastAsia="Times New Roman" w:hAnsi="Times New Roman"/>
          <w:sz w:val="23"/>
        </w:rPr>
        <w:t>Tenderers eligibility and qualifications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2.13</w:t>
      </w:r>
      <w:r>
        <w:rPr>
          <w:rFonts w:ascii="Times New Roman" w:eastAsia="Times New Roman" w:hAnsi="Times New Roman"/>
        </w:rPr>
        <w:tab/>
      </w:r>
      <w:r>
        <w:rPr>
          <w:rFonts w:ascii="Times New Roman" w:eastAsia="Times New Roman" w:hAnsi="Times New Roman"/>
          <w:sz w:val="23"/>
        </w:rPr>
        <w:t>Goods’ eligibility and conformity to</w:t>
      </w:r>
    </w:p>
    <w:p w:rsidR="00486AE6" w:rsidRDefault="00182ECA">
      <w:pPr>
        <w:spacing w:line="0" w:lineRule="atLeast"/>
        <w:ind w:left="2160"/>
        <w:rPr>
          <w:rFonts w:ascii="Times New Roman" w:eastAsia="Times New Roman" w:hAnsi="Times New Roman"/>
          <w:sz w:val="24"/>
        </w:rPr>
      </w:pPr>
      <w:r>
        <w:rPr>
          <w:rFonts w:ascii="Times New Roman" w:eastAsia="Times New Roman" w:hAnsi="Times New Roman"/>
          <w:sz w:val="24"/>
        </w:rPr>
        <w:t>Tender documents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2.14</w:t>
      </w:r>
      <w:r>
        <w:rPr>
          <w:rFonts w:ascii="Times New Roman" w:eastAsia="Times New Roman" w:hAnsi="Times New Roman"/>
        </w:rPr>
        <w:tab/>
      </w:r>
      <w:r>
        <w:rPr>
          <w:rFonts w:ascii="Times New Roman" w:eastAsia="Times New Roman" w:hAnsi="Times New Roman"/>
          <w:sz w:val="23"/>
        </w:rPr>
        <w:t>Tender security</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2.15</w:t>
      </w:r>
      <w:r>
        <w:rPr>
          <w:rFonts w:ascii="Times New Roman" w:eastAsia="Times New Roman" w:hAnsi="Times New Roman"/>
        </w:rPr>
        <w:tab/>
      </w:r>
      <w:r>
        <w:rPr>
          <w:rFonts w:ascii="Times New Roman" w:eastAsia="Times New Roman" w:hAnsi="Times New Roman"/>
          <w:sz w:val="23"/>
        </w:rPr>
        <w:t>Validity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2.16</w:t>
      </w:r>
      <w:r>
        <w:rPr>
          <w:rFonts w:ascii="Times New Roman" w:eastAsia="Times New Roman" w:hAnsi="Times New Roman"/>
        </w:rPr>
        <w:tab/>
      </w:r>
      <w:r>
        <w:rPr>
          <w:rFonts w:ascii="Times New Roman" w:eastAsia="Times New Roman" w:hAnsi="Times New Roman"/>
          <w:sz w:val="23"/>
        </w:rPr>
        <w:t>Format and signing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2.17</w:t>
      </w:r>
      <w:r>
        <w:rPr>
          <w:rFonts w:ascii="Times New Roman" w:eastAsia="Times New Roman" w:hAnsi="Times New Roman"/>
        </w:rPr>
        <w:tab/>
      </w:r>
      <w:r>
        <w:rPr>
          <w:rFonts w:ascii="Times New Roman" w:eastAsia="Times New Roman" w:hAnsi="Times New Roman"/>
          <w:sz w:val="23"/>
        </w:rPr>
        <w:t>Sealing and marking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sz w:val="23"/>
        </w:rPr>
        <w:t>Deadline for submission of tender</w:t>
      </w:r>
    </w:p>
    <w:p w:rsidR="00486AE6" w:rsidRDefault="00182ECA">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2.19</w:t>
      </w:r>
      <w:r>
        <w:rPr>
          <w:rFonts w:ascii="Times New Roman" w:eastAsia="Times New Roman" w:hAnsi="Times New Roman"/>
        </w:rPr>
        <w:tab/>
      </w:r>
      <w:r>
        <w:rPr>
          <w:rFonts w:ascii="Times New Roman" w:eastAsia="Times New Roman" w:hAnsi="Times New Roman"/>
          <w:sz w:val="24"/>
        </w:rPr>
        <w:t>Modification and withdrawal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2.20</w:t>
      </w:r>
      <w:r>
        <w:rPr>
          <w:rFonts w:ascii="Times New Roman" w:eastAsia="Times New Roman" w:hAnsi="Times New Roman"/>
        </w:rPr>
        <w:tab/>
      </w:r>
      <w:r>
        <w:rPr>
          <w:rFonts w:ascii="Times New Roman" w:eastAsia="Times New Roman" w:hAnsi="Times New Roman"/>
          <w:sz w:val="23"/>
        </w:rPr>
        <w:t>Opening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2.21</w:t>
      </w:r>
      <w:r>
        <w:rPr>
          <w:rFonts w:ascii="Times New Roman" w:eastAsia="Times New Roman" w:hAnsi="Times New Roman"/>
        </w:rPr>
        <w:tab/>
      </w:r>
      <w:r>
        <w:rPr>
          <w:rFonts w:ascii="Times New Roman" w:eastAsia="Times New Roman" w:hAnsi="Times New Roman"/>
          <w:sz w:val="23"/>
        </w:rPr>
        <w:t>Clarification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2.22</w:t>
      </w:r>
      <w:r>
        <w:rPr>
          <w:rFonts w:ascii="Times New Roman" w:eastAsia="Times New Roman" w:hAnsi="Times New Roman"/>
        </w:rPr>
        <w:tab/>
      </w:r>
      <w:r>
        <w:rPr>
          <w:rFonts w:ascii="Times New Roman" w:eastAsia="Times New Roman" w:hAnsi="Times New Roman"/>
          <w:sz w:val="23"/>
        </w:rPr>
        <w:t>Preliminary examination</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2.23</w:t>
      </w:r>
      <w:r>
        <w:rPr>
          <w:rFonts w:ascii="Times New Roman" w:eastAsia="Times New Roman" w:hAnsi="Times New Roman"/>
        </w:rPr>
        <w:tab/>
      </w:r>
      <w:r>
        <w:rPr>
          <w:rFonts w:ascii="Times New Roman" w:eastAsia="Times New Roman" w:hAnsi="Times New Roman"/>
          <w:sz w:val="23"/>
        </w:rPr>
        <w:t>Conversion to single currency</w:t>
      </w:r>
    </w:p>
    <w:p w:rsidR="00486AE6" w:rsidRDefault="00182ECA">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rPr>
        <w:tab/>
      </w:r>
      <w:r>
        <w:rPr>
          <w:rFonts w:ascii="Times New Roman" w:eastAsia="Times New Roman" w:hAnsi="Times New Roman"/>
          <w:sz w:val="24"/>
        </w:rPr>
        <w:t>Evaluation and comparison of tenders</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2.25</w:t>
      </w:r>
      <w:r>
        <w:rPr>
          <w:rFonts w:ascii="Times New Roman" w:eastAsia="Times New Roman" w:hAnsi="Times New Roman"/>
        </w:rPr>
        <w:tab/>
      </w:r>
      <w:r>
        <w:rPr>
          <w:rFonts w:ascii="Times New Roman" w:eastAsia="Times New Roman" w:hAnsi="Times New Roman"/>
          <w:sz w:val="23"/>
        </w:rPr>
        <w:t>Contacting the procuring entity</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2.26</w:t>
      </w:r>
      <w:r>
        <w:rPr>
          <w:rFonts w:ascii="Times New Roman" w:eastAsia="Times New Roman" w:hAnsi="Times New Roman"/>
        </w:rPr>
        <w:tab/>
      </w:r>
      <w:r>
        <w:rPr>
          <w:rFonts w:ascii="Times New Roman" w:eastAsia="Times New Roman" w:hAnsi="Times New Roman"/>
          <w:sz w:val="23"/>
        </w:rPr>
        <w:t>Award of contract</w:t>
      </w:r>
    </w:p>
    <w:p w:rsidR="00486AE6" w:rsidRDefault="00182ECA">
      <w:pPr>
        <w:numPr>
          <w:ilvl w:val="0"/>
          <w:numId w:val="3"/>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Post qualification</w:t>
      </w:r>
    </w:p>
    <w:p w:rsidR="00486AE6" w:rsidRDefault="00182ECA">
      <w:pPr>
        <w:numPr>
          <w:ilvl w:val="0"/>
          <w:numId w:val="3"/>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Award criteria</w:t>
      </w:r>
    </w:p>
    <w:p w:rsidR="00486AE6" w:rsidRDefault="00486AE6">
      <w:pPr>
        <w:spacing w:line="11" w:lineRule="exact"/>
        <w:rPr>
          <w:rFonts w:ascii="Times New Roman" w:eastAsia="Times New Roman" w:hAnsi="Times New Roman"/>
          <w:sz w:val="24"/>
        </w:rPr>
      </w:pPr>
    </w:p>
    <w:p w:rsidR="00486AE6" w:rsidRDefault="00182ECA">
      <w:pPr>
        <w:numPr>
          <w:ilvl w:val="0"/>
          <w:numId w:val="3"/>
        </w:numPr>
        <w:tabs>
          <w:tab w:val="left" w:pos="2160"/>
        </w:tabs>
        <w:spacing w:line="0" w:lineRule="atLeast"/>
        <w:ind w:left="2160" w:hanging="720"/>
        <w:rPr>
          <w:rFonts w:ascii="Times New Roman" w:eastAsia="Times New Roman" w:hAnsi="Times New Roman"/>
          <w:sz w:val="23"/>
        </w:rPr>
      </w:pPr>
      <w:r>
        <w:rPr>
          <w:rFonts w:ascii="Times New Roman" w:eastAsia="Times New Roman" w:hAnsi="Times New Roman"/>
          <w:sz w:val="23"/>
        </w:rPr>
        <w:t>Procuring entity’s right to vary quantities</w:t>
      </w:r>
    </w:p>
    <w:p w:rsidR="00486AE6" w:rsidRDefault="00486AE6">
      <w:pPr>
        <w:spacing w:line="12" w:lineRule="exact"/>
        <w:rPr>
          <w:rFonts w:ascii="Times New Roman" w:eastAsia="Times New Roman" w:hAnsi="Times New Roman"/>
          <w:sz w:val="23"/>
        </w:rPr>
      </w:pPr>
    </w:p>
    <w:p w:rsidR="00486AE6" w:rsidRDefault="00182ECA">
      <w:pPr>
        <w:numPr>
          <w:ilvl w:val="0"/>
          <w:numId w:val="3"/>
        </w:numPr>
        <w:tabs>
          <w:tab w:val="left" w:pos="2160"/>
        </w:tabs>
        <w:spacing w:line="234" w:lineRule="auto"/>
        <w:ind w:left="2160" w:right="3780" w:hanging="720"/>
        <w:rPr>
          <w:rFonts w:ascii="Times New Roman" w:eastAsia="Times New Roman" w:hAnsi="Times New Roman"/>
          <w:sz w:val="24"/>
        </w:rPr>
      </w:pPr>
      <w:r>
        <w:rPr>
          <w:rFonts w:ascii="Times New Roman" w:eastAsia="Times New Roman" w:hAnsi="Times New Roman"/>
          <w:sz w:val="24"/>
        </w:rPr>
        <w:t>Procuring entity’s right to accept or reject any or all tenders</w:t>
      </w:r>
    </w:p>
    <w:p w:rsidR="00486AE6" w:rsidRDefault="00486AE6">
      <w:pPr>
        <w:spacing w:line="2" w:lineRule="exact"/>
        <w:rPr>
          <w:rFonts w:ascii="Times New Roman" w:eastAsia="Times New Roman" w:hAnsi="Times New Roman"/>
        </w:rPr>
      </w:pP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2.27</w:t>
      </w:r>
      <w:r>
        <w:rPr>
          <w:rFonts w:ascii="Times New Roman" w:eastAsia="Times New Roman" w:hAnsi="Times New Roman"/>
        </w:rPr>
        <w:tab/>
      </w:r>
      <w:r>
        <w:rPr>
          <w:rFonts w:ascii="Times New Roman" w:eastAsia="Times New Roman" w:hAnsi="Times New Roman"/>
          <w:sz w:val="23"/>
        </w:rPr>
        <w:t>Notification of award</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2.28</w:t>
      </w:r>
      <w:r>
        <w:rPr>
          <w:rFonts w:ascii="Times New Roman" w:eastAsia="Times New Roman" w:hAnsi="Times New Roman"/>
        </w:rPr>
        <w:tab/>
      </w:r>
      <w:r>
        <w:rPr>
          <w:rFonts w:ascii="Times New Roman" w:eastAsia="Times New Roman" w:hAnsi="Times New Roman"/>
          <w:sz w:val="23"/>
        </w:rPr>
        <w:t>Signing of contract</w:t>
      </w: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2.29</w:t>
      </w:r>
      <w:r>
        <w:rPr>
          <w:rFonts w:ascii="Times New Roman" w:eastAsia="Times New Roman" w:hAnsi="Times New Roman"/>
        </w:rPr>
        <w:tab/>
      </w:r>
      <w:r>
        <w:rPr>
          <w:rFonts w:ascii="Times New Roman" w:eastAsia="Times New Roman" w:hAnsi="Times New Roman"/>
          <w:sz w:val="23"/>
        </w:rPr>
        <w:t>Performance security</w:t>
      </w:r>
    </w:p>
    <w:p w:rsidR="00486AE6" w:rsidRDefault="00486AE6">
      <w:pPr>
        <w:spacing w:line="1" w:lineRule="exact"/>
        <w:rPr>
          <w:rFonts w:ascii="Times New Roman" w:eastAsia="Times New Roman" w:hAnsi="Times New Roman"/>
        </w:rPr>
      </w:pPr>
    </w:p>
    <w:p w:rsidR="00486AE6" w:rsidRDefault="00182ECA">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2.30</w:t>
      </w:r>
      <w:r>
        <w:rPr>
          <w:rFonts w:ascii="Times New Roman" w:eastAsia="Times New Roman" w:hAnsi="Times New Roman"/>
        </w:rPr>
        <w:tab/>
      </w:r>
      <w:r>
        <w:rPr>
          <w:rFonts w:ascii="Times New Roman" w:eastAsia="Times New Roman" w:hAnsi="Times New Roman"/>
          <w:sz w:val="23"/>
        </w:rPr>
        <w:t>Corrupt or fraudulent practices</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4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5</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2140"/>
          <w:tab w:val="left" w:pos="2860"/>
        </w:tabs>
        <w:spacing w:line="0" w:lineRule="atLeast"/>
        <w:rPr>
          <w:rFonts w:ascii="Times New Roman" w:eastAsia="Times New Roman" w:hAnsi="Times New Roman"/>
          <w:b/>
          <w:sz w:val="23"/>
        </w:rPr>
      </w:pPr>
      <w:bookmarkStart w:id="4" w:name="page6"/>
      <w:bookmarkEnd w:id="4"/>
      <w:r>
        <w:rPr>
          <w:rFonts w:ascii="Times New Roman" w:eastAsia="Times New Roman" w:hAnsi="Times New Roman"/>
          <w:b/>
          <w:sz w:val="24"/>
        </w:rPr>
        <w:lastRenderedPageBreak/>
        <w:t>SECTION III</w:t>
      </w:r>
      <w:r>
        <w:rPr>
          <w:rFonts w:ascii="Times New Roman" w:eastAsia="Times New Roman" w:hAnsi="Times New Roman"/>
        </w:rPr>
        <w:tab/>
      </w:r>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INSTRUCTIONS TO TENDERERS</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w:t>
      </w:r>
      <w:r>
        <w:rPr>
          <w:rFonts w:ascii="Times New Roman" w:eastAsia="Times New Roman" w:hAnsi="Times New Roman"/>
        </w:rPr>
        <w:tab/>
      </w:r>
      <w:r>
        <w:rPr>
          <w:rFonts w:ascii="Times New Roman" w:eastAsia="Times New Roman" w:hAnsi="Times New Roman"/>
          <w:b/>
          <w:sz w:val="23"/>
        </w:rPr>
        <w:t>Eligible Tenderers</w:t>
      </w:r>
    </w:p>
    <w:p w:rsidR="00486AE6" w:rsidRDefault="00486AE6">
      <w:pPr>
        <w:spacing w:line="283"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2.1.1</w:t>
      </w:r>
      <w:r>
        <w:rPr>
          <w:rFonts w:ascii="Times New Roman" w:eastAsia="Times New Roman" w:hAnsi="Times New Roman"/>
          <w:sz w:val="24"/>
        </w:rPr>
        <w:tab/>
        <w:t xml:space="preserve">This Invitation for Tenders is open to all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eligible as described in the Invitation to Tender. Successful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shall complete the supply of goods by the intended completion date specified in the Schedule of Requirements Section VI.</w:t>
      </w:r>
    </w:p>
    <w:p w:rsidR="00486AE6" w:rsidRDefault="00486AE6">
      <w:pPr>
        <w:spacing w:line="290"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2.1.2</w:t>
      </w:r>
      <w:r>
        <w:rPr>
          <w:rFonts w:ascii="Times New Roman" w:eastAsia="Times New Roman" w:hAnsi="Times New Roman"/>
        </w:rPr>
        <w:tab/>
      </w:r>
      <w:r>
        <w:rPr>
          <w:rFonts w:ascii="Times New Roman" w:eastAsia="Times New Roman" w:hAnsi="Times New Roman"/>
          <w:sz w:val="24"/>
        </w:rPr>
        <w:t>The procuring entity’s employees, committee members, board members and their relative (spouse and children) are not eligible to participate in this tender.</w:t>
      </w:r>
    </w:p>
    <w:p w:rsidR="00486AE6" w:rsidRDefault="00486AE6">
      <w:pPr>
        <w:spacing w:line="290" w:lineRule="exact"/>
        <w:rPr>
          <w:rFonts w:ascii="Times New Roman" w:eastAsia="Times New Roman" w:hAnsi="Times New Roman"/>
        </w:rPr>
      </w:pPr>
    </w:p>
    <w:p w:rsidR="00486AE6" w:rsidRDefault="00182ECA">
      <w:pPr>
        <w:tabs>
          <w:tab w:val="left" w:pos="700"/>
        </w:tabs>
        <w:spacing w:line="238" w:lineRule="auto"/>
        <w:ind w:left="720" w:hanging="719"/>
        <w:jc w:val="both"/>
        <w:rPr>
          <w:rFonts w:ascii="Times New Roman" w:eastAsia="Times New Roman" w:hAnsi="Times New Roman"/>
          <w:sz w:val="24"/>
        </w:rPr>
      </w:pPr>
      <w:r>
        <w:rPr>
          <w:rFonts w:ascii="Times New Roman" w:eastAsia="Times New Roman" w:hAnsi="Times New Roman"/>
          <w:sz w:val="24"/>
        </w:rPr>
        <w:t>2.1.3</w:t>
      </w:r>
      <w:r>
        <w:rPr>
          <w:rFonts w:ascii="Times New Roman" w:eastAsia="Times New Roman" w:hAnsi="Times New Roman"/>
          <w:sz w:val="24"/>
        </w:rPr>
        <w:tab/>
        <w:t xml:space="preserve">Tenderers shall provide the qualification information statement that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w:t>
      </w:r>
    </w:p>
    <w:p w:rsidR="00486AE6" w:rsidRDefault="00486AE6">
      <w:pPr>
        <w:spacing w:line="291"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2.1.4</w:t>
      </w:r>
      <w:r>
        <w:rPr>
          <w:rFonts w:ascii="Times New Roman" w:eastAsia="Times New Roman" w:hAnsi="Times New Roman"/>
          <w:sz w:val="24"/>
        </w:rPr>
        <w:tab/>
        <w:t>Tenderers shall not be under a declaration of ineligibility for corrupt and fraudulent practices.</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b/>
          <w:sz w:val="23"/>
        </w:rPr>
        <w:t>Eligible Goods</w:t>
      </w:r>
    </w:p>
    <w:p w:rsidR="00486AE6" w:rsidRDefault="00486AE6">
      <w:pPr>
        <w:spacing w:line="288"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2.2.1</w:t>
      </w:r>
      <w:r>
        <w:rPr>
          <w:rFonts w:ascii="Times New Roman" w:eastAsia="Times New Roman" w:hAnsi="Times New Roman"/>
          <w:sz w:val="24"/>
        </w:rPr>
        <w:tab/>
        <w:t>All goods to be supplied under the contract shall have their origin in eligible source countries.</w:t>
      </w:r>
    </w:p>
    <w:p w:rsidR="00486AE6" w:rsidRDefault="00486AE6">
      <w:pPr>
        <w:spacing w:line="290"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2.2.2</w:t>
      </w:r>
      <w:r>
        <w:rPr>
          <w:rFonts w:ascii="Times New Roman" w:eastAsia="Times New Roman" w:hAnsi="Times New Roman"/>
        </w:rPr>
        <w:tab/>
      </w:r>
      <w:r>
        <w:rPr>
          <w:rFonts w:ascii="Times New Roman" w:eastAsia="Times New Roman" w:hAnsi="Times New Roman"/>
          <w:sz w:val="24"/>
        </w:rPr>
        <w:t>For purposes of this clause, “origin” means the place where the goods are mined, grown, or produced. Goods are produced when, through manufacturing, processing, or substantial and major assembly of components, a commercially-recognized product results that is substantially different in basic characteristics or in purpose or utility from its components</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3"/>
        </w:rPr>
      </w:pPr>
      <w:r>
        <w:rPr>
          <w:rFonts w:ascii="Times New Roman" w:eastAsia="Times New Roman" w:hAnsi="Times New Roman"/>
          <w:sz w:val="24"/>
        </w:rPr>
        <w:t>2.2.3</w:t>
      </w:r>
      <w:r>
        <w:rPr>
          <w:rFonts w:ascii="Times New Roman" w:eastAsia="Times New Roman" w:hAnsi="Times New Roman"/>
        </w:rPr>
        <w:tab/>
      </w:r>
      <w:r>
        <w:rPr>
          <w:rFonts w:ascii="Times New Roman" w:eastAsia="Times New Roman" w:hAnsi="Times New Roman"/>
          <w:sz w:val="23"/>
        </w:rPr>
        <w:t xml:space="preserve">The origin of goods is distinct from the nationality of the </w:t>
      </w:r>
      <w:proofErr w:type="spellStart"/>
      <w:r>
        <w:rPr>
          <w:rFonts w:ascii="Times New Roman" w:eastAsia="Times New Roman" w:hAnsi="Times New Roman"/>
          <w:sz w:val="23"/>
        </w:rPr>
        <w:t>tenderer</w:t>
      </w:r>
      <w:proofErr w:type="spellEnd"/>
      <w:r>
        <w:rPr>
          <w:rFonts w:ascii="Times New Roman" w:eastAsia="Times New Roman" w:hAnsi="Times New Roman"/>
          <w:sz w:val="23"/>
        </w:rPr>
        <w:t>.</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2.3</w:t>
      </w:r>
      <w:r>
        <w:rPr>
          <w:rFonts w:ascii="Times New Roman" w:eastAsia="Times New Roman" w:hAnsi="Times New Roman"/>
        </w:rPr>
        <w:tab/>
      </w:r>
      <w:r>
        <w:rPr>
          <w:rFonts w:ascii="Times New Roman" w:eastAsia="Times New Roman" w:hAnsi="Times New Roman"/>
          <w:b/>
          <w:sz w:val="24"/>
        </w:rPr>
        <w:t>Cost of Tendering</w:t>
      </w:r>
    </w:p>
    <w:p w:rsidR="00486AE6" w:rsidRDefault="00486AE6">
      <w:pPr>
        <w:spacing w:line="288"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2.3.1</w:t>
      </w:r>
      <w:r>
        <w:rPr>
          <w:rFonts w:ascii="Times New Roman" w:eastAsia="Times New Roman" w:hAnsi="Times New Roman"/>
          <w:sz w:val="24"/>
        </w:rPr>
        <w:tab/>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bear all costs associated with the preparation and submission of its tender, and the procuring entity, will in no case be responsible or liable for those costs, regardless of the conduct or outcome of the tendering process.</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4"/>
        </w:rPr>
      </w:pPr>
      <w:r>
        <w:rPr>
          <w:rFonts w:ascii="Times New Roman" w:eastAsia="Times New Roman" w:hAnsi="Times New Roman"/>
          <w:sz w:val="24"/>
        </w:rPr>
        <w:t>2.3.2</w:t>
      </w:r>
      <w:r>
        <w:rPr>
          <w:rFonts w:ascii="Times New Roman" w:eastAsia="Times New Roman" w:hAnsi="Times New Roman"/>
          <w:sz w:val="24"/>
        </w:rPr>
        <w:tab/>
        <w:t>The price to be charged for the tender document shall not exceed Kshs.1</w:t>
      </w:r>
      <w:proofErr w:type="gramStart"/>
      <w:r>
        <w:rPr>
          <w:rFonts w:ascii="Times New Roman" w:eastAsia="Times New Roman" w:hAnsi="Times New Roman"/>
          <w:sz w:val="24"/>
        </w:rPr>
        <w:t>,000</w:t>
      </w:r>
      <w:proofErr w:type="gramEnd"/>
      <w:r>
        <w:rPr>
          <w:rFonts w:ascii="Times New Roman" w:eastAsia="Times New Roman" w:hAnsi="Times New Roman"/>
          <w:sz w:val="24"/>
        </w:rPr>
        <w:t>/=</w:t>
      </w:r>
    </w:p>
    <w:p w:rsidR="00486AE6" w:rsidRDefault="00486AE6">
      <w:pPr>
        <w:spacing w:line="288"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2.3.3</w:t>
      </w:r>
      <w:r>
        <w:rPr>
          <w:rFonts w:ascii="Times New Roman" w:eastAsia="Times New Roman" w:hAnsi="Times New Roman"/>
          <w:sz w:val="24"/>
        </w:rPr>
        <w:tab/>
        <w:t>All firms found capable of performing the contract satisfactorily in accordance with the set prequalification criteria shall be pre-qualified.</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46"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6</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5" w:name="page7"/>
      <w:bookmarkEnd w:id="5"/>
      <w:r>
        <w:rPr>
          <w:rFonts w:ascii="Times New Roman" w:eastAsia="Times New Roman" w:hAnsi="Times New Roman"/>
          <w:sz w:val="24"/>
        </w:rPr>
        <w:lastRenderedPageBreak/>
        <w:t>2.4.</w:t>
      </w:r>
      <w:r>
        <w:rPr>
          <w:rFonts w:ascii="Times New Roman" w:eastAsia="Times New Roman" w:hAnsi="Times New Roman"/>
        </w:rPr>
        <w:tab/>
      </w:r>
      <w:r>
        <w:rPr>
          <w:rFonts w:ascii="Times New Roman" w:eastAsia="Times New Roman" w:hAnsi="Times New Roman"/>
          <w:b/>
          <w:sz w:val="23"/>
        </w:rPr>
        <w:t>The Tender Document</w:t>
      </w:r>
    </w:p>
    <w:p w:rsidR="00486AE6" w:rsidRDefault="00486AE6">
      <w:pPr>
        <w:spacing w:line="289" w:lineRule="exact"/>
        <w:rPr>
          <w:rFonts w:ascii="Times New Roman" w:eastAsia="Times New Roman" w:hAnsi="Times New Roman"/>
        </w:rPr>
      </w:pPr>
    </w:p>
    <w:p w:rsidR="00486AE6" w:rsidRDefault="00182ECA">
      <w:pPr>
        <w:tabs>
          <w:tab w:val="left" w:pos="700"/>
        </w:tabs>
        <w:spacing w:line="234" w:lineRule="auto"/>
        <w:ind w:left="720" w:hanging="719"/>
        <w:rPr>
          <w:rFonts w:ascii="Times New Roman" w:eastAsia="Times New Roman" w:hAnsi="Times New Roman"/>
          <w:sz w:val="24"/>
        </w:rPr>
      </w:pPr>
      <w:r>
        <w:rPr>
          <w:rFonts w:ascii="Times New Roman" w:eastAsia="Times New Roman" w:hAnsi="Times New Roman"/>
          <w:sz w:val="24"/>
        </w:rPr>
        <w:t>2.4.1</w:t>
      </w:r>
      <w:r>
        <w:rPr>
          <w:rFonts w:ascii="Times New Roman" w:eastAsia="Times New Roman" w:hAnsi="Times New Roman"/>
          <w:sz w:val="24"/>
        </w:rPr>
        <w:tab/>
        <w:t>The tender document comprises the documents listed below and addenda issued in accordance with clause 2.6 of these instructions to Tenderers</w:t>
      </w:r>
    </w:p>
    <w:p w:rsidR="00486AE6" w:rsidRDefault="00486AE6">
      <w:pPr>
        <w:spacing w:line="2" w:lineRule="exact"/>
        <w:rPr>
          <w:rFonts w:ascii="Times New Roman" w:eastAsia="Times New Roman" w:hAnsi="Times New Roman"/>
        </w:rPr>
      </w:pP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Invitation to Tender</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 xml:space="preserve">Instructions to </w:t>
      </w:r>
      <w:proofErr w:type="spellStart"/>
      <w:r>
        <w:rPr>
          <w:rFonts w:ascii="Times New Roman" w:eastAsia="Times New Roman" w:hAnsi="Times New Roman"/>
          <w:sz w:val="24"/>
        </w:rPr>
        <w:t>tenderers</w:t>
      </w:r>
      <w:proofErr w:type="spellEnd"/>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General Conditions of Contract</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Special Conditions of Contract</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Schedule of requirements</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Technical Specifications</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Tender Form and Price Schedules</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Tender Security Form</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Contract Form</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Performance Security Form</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Bank Guarantee for Advance Payment Form</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Manufacturer’s Authorization Form</w:t>
      </w:r>
    </w:p>
    <w:p w:rsidR="00486AE6" w:rsidRDefault="00182ECA">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Confidential Business Questionnaire</w:t>
      </w:r>
    </w:p>
    <w:p w:rsidR="00486AE6" w:rsidRDefault="00486AE6">
      <w:pPr>
        <w:spacing w:line="288"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sz w:val="24"/>
        </w:rPr>
        <w:tab/>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is expected to examine all instructions, forms, terms, and specifications in the tender documents. Failure to furnish all information required by the tender documents or to submit a tender not substantially responsive to the tender documents in every respect will be at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risk and may result in the rejection of its tender.</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2.5</w:t>
      </w:r>
      <w:r>
        <w:rPr>
          <w:rFonts w:ascii="Times New Roman" w:eastAsia="Times New Roman" w:hAnsi="Times New Roman"/>
        </w:rPr>
        <w:tab/>
      </w:r>
      <w:r>
        <w:rPr>
          <w:rFonts w:ascii="Times New Roman" w:eastAsia="Times New Roman" w:hAnsi="Times New Roman"/>
          <w:b/>
          <w:sz w:val="24"/>
        </w:rPr>
        <w:t>Clarification of Documents</w:t>
      </w:r>
    </w:p>
    <w:p w:rsidR="00486AE6" w:rsidRDefault="00486AE6">
      <w:pPr>
        <w:spacing w:line="288" w:lineRule="exact"/>
        <w:rPr>
          <w:rFonts w:ascii="Times New Roman" w:eastAsia="Times New Roman" w:hAnsi="Times New Roman"/>
        </w:rPr>
      </w:pPr>
    </w:p>
    <w:p w:rsidR="00486AE6" w:rsidRDefault="00182ECA">
      <w:pPr>
        <w:tabs>
          <w:tab w:val="left" w:pos="700"/>
        </w:tabs>
        <w:spacing w:line="238" w:lineRule="auto"/>
        <w:ind w:left="720" w:hanging="719"/>
        <w:jc w:val="both"/>
        <w:rPr>
          <w:rFonts w:ascii="Times New Roman" w:eastAsia="Times New Roman" w:hAnsi="Times New Roman"/>
          <w:sz w:val="24"/>
        </w:rPr>
      </w:pPr>
      <w:r>
        <w:rPr>
          <w:rFonts w:ascii="Times New Roman" w:eastAsia="Times New Roman" w:hAnsi="Times New Roman"/>
          <w:sz w:val="24"/>
        </w:rPr>
        <w:t>2.5.1</w:t>
      </w:r>
      <w:r>
        <w:rPr>
          <w:rFonts w:ascii="Times New Roman" w:eastAsia="Times New Roman" w:hAnsi="Times New Roman"/>
          <w:sz w:val="24"/>
        </w:rPr>
        <w:tab/>
        <w:t xml:space="preserve">A prospective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requiring any clarification of the tender document may notify the Procuring entity in writing or by post at the entity’s address indicated in the Invitation to Tender. The Procuring entity will respond in writing to any request for clarification of the tender documents, which it receives not later than seven (7) days prior to the deadline for the submission of tenders, prescribed by the procuring entity. Written copies of the Procuring entities response (including an explanation of the query but without identifying the source of inquiry) will be sent to all prospective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that have received the tender document.</w:t>
      </w:r>
    </w:p>
    <w:p w:rsidR="00486AE6" w:rsidRDefault="00486AE6">
      <w:pPr>
        <w:spacing w:line="295"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sz w:val="24"/>
        </w:rPr>
        <w:tab/>
        <w:t xml:space="preserve">The procuring entity shall reply to any clarifications sought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within 3 days of receiving the request to enable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to make timely submission of its tender.</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2.6</w:t>
      </w:r>
      <w:r>
        <w:rPr>
          <w:rFonts w:ascii="Times New Roman" w:eastAsia="Times New Roman" w:hAnsi="Times New Roman"/>
        </w:rPr>
        <w:tab/>
      </w:r>
      <w:r>
        <w:rPr>
          <w:rFonts w:ascii="Times New Roman" w:eastAsia="Times New Roman" w:hAnsi="Times New Roman"/>
          <w:b/>
          <w:sz w:val="24"/>
        </w:rPr>
        <w:t>Amendment of Documents</w:t>
      </w:r>
    </w:p>
    <w:p w:rsidR="00486AE6" w:rsidRDefault="00486AE6">
      <w:pPr>
        <w:spacing w:line="289"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2.6.1</w:t>
      </w:r>
      <w:r>
        <w:rPr>
          <w:rFonts w:ascii="Times New Roman" w:eastAsia="Times New Roman" w:hAnsi="Times New Roman"/>
          <w:sz w:val="24"/>
        </w:rPr>
        <w:tab/>
        <w:t xml:space="preserve">At any time prior to the deadline for submission of tenders, the Procuring entity, for any reason, whether at its own initiative or in response to a clarification requested by a prospective </w:t>
      </w:r>
      <w:proofErr w:type="spellStart"/>
      <w:r>
        <w:rPr>
          <w:rFonts w:ascii="Times New Roman" w:eastAsia="Times New Roman" w:hAnsi="Times New Roman"/>
          <w:sz w:val="24"/>
        </w:rPr>
        <w:t>tenderer</w:t>
      </w:r>
      <w:proofErr w:type="spellEnd"/>
      <w:r>
        <w:rPr>
          <w:rFonts w:ascii="Times New Roman" w:eastAsia="Times New Roman" w:hAnsi="Times New Roman"/>
          <w:sz w:val="24"/>
        </w:rPr>
        <w:t>, may modify the tender documents by amendment.</w:t>
      </w:r>
    </w:p>
    <w:p w:rsidR="00486AE6" w:rsidRDefault="00486AE6">
      <w:pPr>
        <w:spacing w:line="290"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2.6.2</w:t>
      </w:r>
      <w:r>
        <w:rPr>
          <w:rFonts w:ascii="Times New Roman" w:eastAsia="Times New Roman" w:hAnsi="Times New Roman"/>
          <w:sz w:val="24"/>
        </w:rPr>
        <w:tab/>
        <w:t>All prospective candidates that have received the tender documents will be notified of the amendment in writing or by post and will be binding on them.</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7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7</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tabs>
          <w:tab w:val="left" w:pos="700"/>
        </w:tabs>
        <w:spacing w:line="236" w:lineRule="auto"/>
        <w:ind w:left="720" w:hanging="719"/>
        <w:jc w:val="both"/>
        <w:rPr>
          <w:rFonts w:ascii="Times New Roman" w:eastAsia="Times New Roman" w:hAnsi="Times New Roman"/>
          <w:sz w:val="24"/>
        </w:rPr>
      </w:pPr>
      <w:bookmarkStart w:id="6" w:name="page8"/>
      <w:bookmarkEnd w:id="6"/>
      <w:r>
        <w:rPr>
          <w:rFonts w:ascii="Times New Roman" w:eastAsia="Times New Roman" w:hAnsi="Times New Roman"/>
          <w:sz w:val="24"/>
        </w:rPr>
        <w:lastRenderedPageBreak/>
        <w:t>2.6.3</w:t>
      </w:r>
      <w:r>
        <w:rPr>
          <w:rFonts w:ascii="Times New Roman" w:eastAsia="Times New Roman" w:hAnsi="Times New Roman"/>
          <w:sz w:val="24"/>
        </w:rPr>
        <w:tab/>
        <w:t xml:space="preserve">In order to allow prospective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reasonable time in which to take the amendment into account in preparing their tenders, the Procuring entity, at its discretion, may extend the deadline for the submission of tenders.</w:t>
      </w:r>
    </w:p>
    <w:p w:rsidR="00486AE6" w:rsidRDefault="00486AE6">
      <w:pPr>
        <w:spacing w:line="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2.7</w:t>
      </w:r>
      <w:r>
        <w:rPr>
          <w:rFonts w:ascii="Times New Roman" w:eastAsia="Times New Roman" w:hAnsi="Times New Roman"/>
        </w:rPr>
        <w:tab/>
      </w:r>
      <w:r>
        <w:rPr>
          <w:rFonts w:ascii="Times New Roman" w:eastAsia="Times New Roman" w:hAnsi="Times New Roman"/>
          <w:b/>
          <w:sz w:val="23"/>
        </w:rPr>
        <w:t>Language of Tender</w:t>
      </w:r>
    </w:p>
    <w:p w:rsidR="00486AE6" w:rsidRDefault="00486AE6">
      <w:pPr>
        <w:spacing w:line="288" w:lineRule="exact"/>
        <w:rPr>
          <w:rFonts w:ascii="Times New Roman" w:eastAsia="Times New Roman" w:hAnsi="Times New Roman"/>
        </w:rPr>
      </w:pPr>
    </w:p>
    <w:p w:rsidR="00486AE6" w:rsidRDefault="00182ECA">
      <w:pPr>
        <w:tabs>
          <w:tab w:val="left" w:pos="700"/>
        </w:tabs>
        <w:spacing w:line="238" w:lineRule="auto"/>
        <w:ind w:left="720" w:hanging="719"/>
        <w:jc w:val="both"/>
        <w:rPr>
          <w:rFonts w:ascii="Times New Roman" w:eastAsia="Times New Roman" w:hAnsi="Times New Roman"/>
          <w:sz w:val="24"/>
        </w:rPr>
      </w:pPr>
      <w:r>
        <w:rPr>
          <w:rFonts w:ascii="Times New Roman" w:eastAsia="Times New Roman" w:hAnsi="Times New Roman"/>
          <w:sz w:val="24"/>
        </w:rPr>
        <w:t>2.7.1</w:t>
      </w:r>
      <w:r>
        <w:rPr>
          <w:rFonts w:ascii="Times New Roman" w:eastAsia="Times New Roman" w:hAnsi="Times New Roman"/>
          <w:sz w:val="24"/>
        </w:rPr>
        <w:tab/>
        <w:t xml:space="preserve">The tender prepared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as well as all correspondence and documents relating to the tender exchange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and the Procuring entity, shall be written in English language, provided that any printed literature furnished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may be written in another language provided they are accompanied by an accurate English translation of the relevant passages in which case, for purposes of interpretation of the tender, the English translation shall govern.</w:t>
      </w:r>
    </w:p>
    <w:p w:rsidR="00486AE6" w:rsidRDefault="00486AE6">
      <w:pPr>
        <w:spacing w:line="200" w:lineRule="exact"/>
        <w:rPr>
          <w:rFonts w:ascii="Times New Roman" w:eastAsia="Times New Roman" w:hAnsi="Times New Roman"/>
        </w:rPr>
      </w:pPr>
    </w:p>
    <w:p w:rsidR="00486AE6" w:rsidRDefault="00486AE6">
      <w:pPr>
        <w:spacing w:line="354"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2.8</w:t>
      </w:r>
      <w:r>
        <w:rPr>
          <w:rFonts w:ascii="Times New Roman" w:eastAsia="Times New Roman" w:hAnsi="Times New Roman"/>
        </w:rPr>
        <w:tab/>
      </w:r>
      <w:r>
        <w:rPr>
          <w:rFonts w:ascii="Times New Roman" w:eastAsia="Times New Roman" w:hAnsi="Times New Roman"/>
          <w:b/>
          <w:sz w:val="23"/>
        </w:rPr>
        <w:t>Documents Comprising of Tender</w:t>
      </w:r>
    </w:p>
    <w:p w:rsidR="00486AE6" w:rsidRDefault="00486AE6">
      <w:pPr>
        <w:spacing w:line="277"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3"/>
        </w:rPr>
      </w:pPr>
      <w:r>
        <w:rPr>
          <w:rFonts w:ascii="Times New Roman" w:eastAsia="Times New Roman" w:hAnsi="Times New Roman"/>
          <w:sz w:val="24"/>
        </w:rPr>
        <w:t>2.8.1</w:t>
      </w:r>
      <w:r>
        <w:rPr>
          <w:rFonts w:ascii="Times New Roman" w:eastAsia="Times New Roman" w:hAnsi="Times New Roman"/>
        </w:rPr>
        <w:tab/>
      </w:r>
      <w:r>
        <w:rPr>
          <w:rFonts w:ascii="Times New Roman" w:eastAsia="Times New Roman" w:hAnsi="Times New Roman"/>
          <w:sz w:val="23"/>
        </w:rPr>
        <w:t xml:space="preserve">The tender prepared by the </w:t>
      </w:r>
      <w:proofErr w:type="spellStart"/>
      <w:r>
        <w:rPr>
          <w:rFonts w:ascii="Times New Roman" w:eastAsia="Times New Roman" w:hAnsi="Times New Roman"/>
          <w:sz w:val="23"/>
        </w:rPr>
        <w:t>tenderers</w:t>
      </w:r>
      <w:proofErr w:type="spellEnd"/>
      <w:r>
        <w:rPr>
          <w:rFonts w:ascii="Times New Roman" w:eastAsia="Times New Roman" w:hAnsi="Times New Roman"/>
          <w:sz w:val="23"/>
        </w:rPr>
        <w:t xml:space="preserve"> shall comprise the following components</w:t>
      </w:r>
    </w:p>
    <w:p w:rsidR="00486AE6" w:rsidRDefault="00486AE6">
      <w:pPr>
        <w:spacing w:line="12" w:lineRule="exact"/>
        <w:rPr>
          <w:rFonts w:ascii="Times New Roman" w:eastAsia="Times New Roman" w:hAnsi="Times New Roman"/>
        </w:rPr>
      </w:pPr>
    </w:p>
    <w:p w:rsidR="00486AE6" w:rsidRDefault="00182ECA">
      <w:pPr>
        <w:numPr>
          <w:ilvl w:val="0"/>
          <w:numId w:val="5"/>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A Tender Form and a Price Schedule completed in accordance with paragraph 2.9, 2.10 and 2.11 below</w:t>
      </w:r>
    </w:p>
    <w:p w:rsidR="00486AE6" w:rsidRDefault="00486AE6">
      <w:pPr>
        <w:spacing w:line="13" w:lineRule="exact"/>
        <w:rPr>
          <w:rFonts w:ascii="Times New Roman" w:eastAsia="Times New Roman" w:hAnsi="Times New Roman"/>
          <w:sz w:val="24"/>
        </w:rPr>
      </w:pPr>
    </w:p>
    <w:p w:rsidR="00486AE6" w:rsidRDefault="00182ECA">
      <w:pPr>
        <w:numPr>
          <w:ilvl w:val="0"/>
          <w:numId w:val="5"/>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 xml:space="preserve">Documentary evidence established in accordance with paragraph 2.1 that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is eligible to tender and is qualified to perform the contract if its tender is accepted;</w:t>
      </w:r>
    </w:p>
    <w:p w:rsidR="00486AE6" w:rsidRDefault="00486AE6">
      <w:pPr>
        <w:spacing w:line="13" w:lineRule="exact"/>
        <w:rPr>
          <w:rFonts w:ascii="Times New Roman" w:eastAsia="Times New Roman" w:hAnsi="Times New Roman"/>
          <w:sz w:val="24"/>
        </w:rPr>
      </w:pPr>
    </w:p>
    <w:p w:rsidR="00486AE6" w:rsidRDefault="00182ECA">
      <w:pPr>
        <w:numPr>
          <w:ilvl w:val="0"/>
          <w:numId w:val="5"/>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 xml:space="preserve">Documentary evidence established in accordance with paragraph 2.2 that the goods and ancillary services to be supplied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are eligible goods and services and conform to the tender documents; and</w:t>
      </w:r>
    </w:p>
    <w:p w:rsidR="00486AE6" w:rsidRDefault="00486AE6">
      <w:pPr>
        <w:spacing w:line="1" w:lineRule="exact"/>
        <w:rPr>
          <w:rFonts w:ascii="Times New Roman" w:eastAsia="Times New Roman" w:hAnsi="Times New Roman"/>
          <w:sz w:val="24"/>
        </w:rPr>
      </w:pPr>
    </w:p>
    <w:p w:rsidR="00486AE6" w:rsidRDefault="00182ECA">
      <w:pPr>
        <w:numPr>
          <w:ilvl w:val="0"/>
          <w:numId w:val="5"/>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Tender security furnished in accordance with paragraph 2.14</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2.9</w:t>
      </w:r>
      <w:r>
        <w:rPr>
          <w:rFonts w:ascii="Times New Roman" w:eastAsia="Times New Roman" w:hAnsi="Times New Roman"/>
        </w:rPr>
        <w:tab/>
      </w:r>
      <w:r>
        <w:rPr>
          <w:rFonts w:ascii="Times New Roman" w:eastAsia="Times New Roman" w:hAnsi="Times New Roman"/>
          <w:b/>
          <w:sz w:val="24"/>
        </w:rPr>
        <w:t>Tender Forms</w:t>
      </w:r>
    </w:p>
    <w:p w:rsidR="00486AE6" w:rsidRDefault="00486AE6">
      <w:pPr>
        <w:spacing w:line="289"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2.9.1</w:t>
      </w:r>
      <w:r>
        <w:rPr>
          <w:rFonts w:ascii="Times New Roman" w:eastAsia="Times New Roman" w:hAnsi="Times New Roman"/>
          <w:sz w:val="24"/>
        </w:rPr>
        <w:tab/>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complete the Tender Form and the appropriate Price Schedule furnished in the tender documents, indicating the goods to be supplied, a brief description of the goods, their country of origin, quantity, and prices.</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2.10</w:t>
      </w:r>
      <w:r>
        <w:rPr>
          <w:rFonts w:ascii="Times New Roman" w:eastAsia="Times New Roman" w:hAnsi="Times New Roman"/>
        </w:rPr>
        <w:tab/>
      </w:r>
      <w:r>
        <w:rPr>
          <w:rFonts w:ascii="Times New Roman" w:eastAsia="Times New Roman" w:hAnsi="Times New Roman"/>
          <w:b/>
          <w:sz w:val="23"/>
        </w:rPr>
        <w:t>Tender Prices</w:t>
      </w:r>
    </w:p>
    <w:p w:rsidR="00486AE6" w:rsidRDefault="00486AE6">
      <w:pPr>
        <w:spacing w:line="288"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2.10.1</w:t>
      </w:r>
      <w:r>
        <w:rPr>
          <w:rFonts w:ascii="Times New Roman" w:eastAsia="Times New Roman" w:hAnsi="Times New Roman"/>
          <w:sz w:val="24"/>
        </w:rPr>
        <w:tab/>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indicate on the appropriate Price Schedule the unit prices and total tender price of the goods it proposes to supply under the contract</w:t>
      </w:r>
    </w:p>
    <w:p w:rsidR="00486AE6" w:rsidRDefault="00486AE6">
      <w:pPr>
        <w:spacing w:line="290"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2.10.2</w:t>
      </w:r>
      <w:r>
        <w:rPr>
          <w:rFonts w:ascii="Times New Roman" w:eastAsia="Times New Roman" w:hAnsi="Times New Roman"/>
          <w:sz w:val="24"/>
        </w:rPr>
        <w:tab/>
        <w:t>Prices indicated on the Price Schedule shall include all costs including taxes, insurances and delivery to the premises of the entity.</w:t>
      </w:r>
    </w:p>
    <w:p w:rsidR="00486AE6" w:rsidRDefault="00486AE6">
      <w:pPr>
        <w:spacing w:line="290" w:lineRule="exact"/>
        <w:rPr>
          <w:rFonts w:ascii="Times New Roman" w:eastAsia="Times New Roman" w:hAnsi="Times New Roman"/>
        </w:rPr>
      </w:pPr>
    </w:p>
    <w:p w:rsidR="00486AE6" w:rsidRDefault="00182ECA">
      <w:pPr>
        <w:tabs>
          <w:tab w:val="left" w:pos="780"/>
        </w:tabs>
        <w:spacing w:line="237" w:lineRule="auto"/>
        <w:ind w:left="800" w:hanging="793"/>
        <w:jc w:val="both"/>
        <w:rPr>
          <w:rFonts w:ascii="Times New Roman" w:eastAsia="Times New Roman" w:hAnsi="Times New Roman"/>
          <w:sz w:val="24"/>
        </w:rPr>
      </w:pPr>
      <w:r>
        <w:rPr>
          <w:rFonts w:ascii="Times New Roman" w:eastAsia="Times New Roman" w:hAnsi="Times New Roman"/>
          <w:sz w:val="24"/>
        </w:rPr>
        <w:t>2.10.3</w:t>
      </w:r>
      <w:r>
        <w:rPr>
          <w:rFonts w:ascii="Times New Roman" w:eastAsia="Times New Roman" w:hAnsi="Times New Roman"/>
        </w:rPr>
        <w:tab/>
      </w:r>
      <w:r>
        <w:rPr>
          <w:rFonts w:ascii="Times New Roman" w:eastAsia="Times New Roman" w:hAnsi="Times New Roman"/>
          <w:sz w:val="24"/>
        </w:rPr>
        <w:t xml:space="preserve">Prices quoted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be fixed during the Tender’s performance of the contract and not subject to variation on any account. A tender submitted with an adjustable price quotation will be treated as non-responsive and will be rejected, pursuant to paragraph 2.22</w:t>
      </w:r>
    </w:p>
    <w:p w:rsidR="00486AE6" w:rsidRDefault="00486AE6">
      <w:pPr>
        <w:spacing w:line="290"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2.10.4</w:t>
      </w:r>
      <w:r>
        <w:rPr>
          <w:rFonts w:ascii="Times New Roman" w:eastAsia="Times New Roman" w:hAnsi="Times New Roman"/>
          <w:sz w:val="24"/>
        </w:rPr>
        <w:tab/>
        <w:t>The validity period of the tender shall be 120 days from the date of opening of the tender.</w:t>
      </w:r>
    </w:p>
    <w:p w:rsidR="00486AE6" w:rsidRDefault="00486AE6">
      <w:pPr>
        <w:spacing w:line="200" w:lineRule="exact"/>
        <w:rPr>
          <w:rFonts w:ascii="Times New Roman" w:eastAsia="Times New Roman" w:hAnsi="Times New Roman"/>
        </w:rPr>
      </w:pPr>
    </w:p>
    <w:p w:rsidR="00486AE6" w:rsidRDefault="00486AE6">
      <w:pPr>
        <w:spacing w:line="31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8</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7" w:name="page9"/>
      <w:bookmarkEnd w:id="7"/>
      <w:r>
        <w:rPr>
          <w:rFonts w:ascii="Times New Roman" w:eastAsia="Times New Roman" w:hAnsi="Times New Roman"/>
          <w:sz w:val="24"/>
        </w:rPr>
        <w:lastRenderedPageBreak/>
        <w:t>2.11</w:t>
      </w:r>
      <w:r>
        <w:rPr>
          <w:rFonts w:ascii="Times New Roman" w:eastAsia="Times New Roman" w:hAnsi="Times New Roman"/>
        </w:rPr>
        <w:tab/>
      </w:r>
      <w:r>
        <w:rPr>
          <w:rFonts w:ascii="Times New Roman" w:eastAsia="Times New Roman" w:hAnsi="Times New Roman"/>
          <w:b/>
          <w:sz w:val="23"/>
        </w:rPr>
        <w:t>Tender Currencies</w:t>
      </w:r>
    </w:p>
    <w:p w:rsidR="00486AE6" w:rsidRDefault="00486AE6">
      <w:pPr>
        <w:spacing w:line="12"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2.11.1 Prices shall be quoted in Kenya Shillings unless otherwise specified in the Appendix to Instructions to Tenderers.</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2.12</w:t>
      </w:r>
      <w:r>
        <w:rPr>
          <w:rFonts w:ascii="Times New Roman" w:eastAsia="Times New Roman" w:hAnsi="Times New Roman"/>
        </w:rPr>
        <w:tab/>
      </w:r>
      <w:r>
        <w:rPr>
          <w:rFonts w:ascii="Times New Roman" w:eastAsia="Times New Roman" w:hAnsi="Times New Roman"/>
          <w:b/>
          <w:sz w:val="24"/>
        </w:rPr>
        <w:t>Tenderers Eligibility and Qualifications</w:t>
      </w:r>
    </w:p>
    <w:p w:rsidR="00486AE6" w:rsidRDefault="00486AE6">
      <w:pPr>
        <w:spacing w:line="288" w:lineRule="exact"/>
        <w:rPr>
          <w:rFonts w:ascii="Times New Roman" w:eastAsia="Times New Roman" w:hAnsi="Times New Roman"/>
        </w:rPr>
      </w:pPr>
    </w:p>
    <w:p w:rsidR="00486AE6" w:rsidRDefault="00182ECA">
      <w:pPr>
        <w:spacing w:line="249" w:lineRule="auto"/>
        <w:ind w:left="720" w:right="2000" w:hanging="719"/>
        <w:rPr>
          <w:rFonts w:ascii="Times New Roman" w:eastAsia="Times New Roman" w:hAnsi="Times New Roman"/>
          <w:sz w:val="23"/>
        </w:rPr>
      </w:pPr>
      <w:r>
        <w:rPr>
          <w:rFonts w:ascii="Times New Roman" w:eastAsia="Times New Roman" w:hAnsi="Times New Roman"/>
          <w:sz w:val="23"/>
        </w:rPr>
        <w:t xml:space="preserve">2.12.1 Pursuant to paragraph 2.1. The </w:t>
      </w:r>
      <w:proofErr w:type="spellStart"/>
      <w:r>
        <w:rPr>
          <w:rFonts w:ascii="Times New Roman" w:eastAsia="Times New Roman" w:hAnsi="Times New Roman"/>
          <w:sz w:val="23"/>
        </w:rPr>
        <w:t>tenderer</w:t>
      </w:r>
      <w:proofErr w:type="spellEnd"/>
      <w:r>
        <w:rPr>
          <w:rFonts w:ascii="Times New Roman" w:eastAsia="Times New Roman" w:hAnsi="Times New Roman"/>
          <w:sz w:val="23"/>
        </w:rPr>
        <w:t xml:space="preserve"> shall furnish, as part of its Tender, documents establishing the </w:t>
      </w:r>
      <w:proofErr w:type="spellStart"/>
      <w:r>
        <w:rPr>
          <w:rFonts w:ascii="Times New Roman" w:eastAsia="Times New Roman" w:hAnsi="Times New Roman"/>
          <w:sz w:val="23"/>
        </w:rPr>
        <w:t>tenderers</w:t>
      </w:r>
      <w:proofErr w:type="spellEnd"/>
      <w:r>
        <w:rPr>
          <w:rFonts w:ascii="Times New Roman" w:eastAsia="Times New Roman" w:hAnsi="Times New Roman"/>
          <w:sz w:val="23"/>
        </w:rPr>
        <w:t xml:space="preserve"> eligibility to tender and</w:t>
      </w:r>
    </w:p>
    <w:p w:rsidR="00486AE6" w:rsidRDefault="00182ECA">
      <w:pPr>
        <w:spacing w:line="232" w:lineRule="auto"/>
        <w:ind w:left="840"/>
        <w:rPr>
          <w:rFonts w:ascii="Times New Roman" w:eastAsia="Times New Roman" w:hAnsi="Times New Roman"/>
          <w:sz w:val="24"/>
        </w:rPr>
      </w:pPr>
      <w:r>
        <w:rPr>
          <w:rFonts w:ascii="Times New Roman" w:eastAsia="Times New Roman" w:hAnsi="Times New Roman"/>
          <w:sz w:val="24"/>
        </w:rPr>
        <w:t xml:space="preserve">Its qualifications to perform the contract if </w:t>
      </w:r>
      <w:proofErr w:type="gramStart"/>
      <w:r>
        <w:rPr>
          <w:rFonts w:ascii="Times New Roman" w:eastAsia="Times New Roman" w:hAnsi="Times New Roman"/>
          <w:sz w:val="24"/>
        </w:rPr>
        <w:t>its</w:t>
      </w:r>
      <w:proofErr w:type="gramEnd"/>
      <w:r>
        <w:rPr>
          <w:rFonts w:ascii="Times New Roman" w:eastAsia="Times New Roman" w:hAnsi="Times New Roman"/>
          <w:sz w:val="24"/>
        </w:rPr>
        <w:t xml:space="preserve"> tender is accepted.</w:t>
      </w:r>
    </w:p>
    <w:p w:rsidR="00486AE6" w:rsidRDefault="00486AE6">
      <w:pPr>
        <w:spacing w:line="288"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2.12.2The documentary evidence of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eligibility to tender shall establish to the Procuring entity’s satisfaction that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at the time of submission of its tender, is from an eligible source country as defined under paragraph 2.1</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 xml:space="preserve">2.12.3The documentary evidence of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qualifications to perform the contract if its tender is accepted shall be established to the Procuring entity’s satisfaction;</w:t>
      </w:r>
    </w:p>
    <w:p w:rsidR="00486AE6" w:rsidRDefault="00486AE6">
      <w:pPr>
        <w:spacing w:line="290" w:lineRule="exact"/>
        <w:rPr>
          <w:rFonts w:ascii="Times New Roman" w:eastAsia="Times New Roman" w:hAnsi="Times New Roman"/>
        </w:rPr>
      </w:pPr>
    </w:p>
    <w:p w:rsidR="00486AE6" w:rsidRDefault="00182ECA">
      <w:pPr>
        <w:numPr>
          <w:ilvl w:val="0"/>
          <w:numId w:val="6"/>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 xml:space="preserve">that, in the case of a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offering to supply goods under the contract which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did not manufacture or otherwise produce,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has been duly authorized by the goods’ Manufacturer or producer to supply the goods.</w:t>
      </w:r>
    </w:p>
    <w:p w:rsidR="00486AE6" w:rsidRDefault="00486AE6">
      <w:pPr>
        <w:spacing w:line="13" w:lineRule="exact"/>
        <w:rPr>
          <w:rFonts w:ascii="Times New Roman" w:eastAsia="Times New Roman" w:hAnsi="Times New Roman"/>
          <w:sz w:val="24"/>
        </w:rPr>
      </w:pPr>
    </w:p>
    <w:p w:rsidR="00486AE6" w:rsidRDefault="00182ECA">
      <w:pPr>
        <w:numPr>
          <w:ilvl w:val="0"/>
          <w:numId w:val="6"/>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 xml:space="preserve">that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has the financial, technical, and production capability necessary to perform the contract;</w:t>
      </w:r>
    </w:p>
    <w:p w:rsidR="00486AE6" w:rsidRDefault="00486AE6">
      <w:pPr>
        <w:spacing w:line="13" w:lineRule="exact"/>
        <w:rPr>
          <w:rFonts w:ascii="Times New Roman" w:eastAsia="Times New Roman" w:hAnsi="Times New Roman"/>
          <w:sz w:val="24"/>
        </w:rPr>
      </w:pPr>
    </w:p>
    <w:p w:rsidR="00486AE6" w:rsidRDefault="00182ECA">
      <w:pPr>
        <w:numPr>
          <w:ilvl w:val="0"/>
          <w:numId w:val="6"/>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 xml:space="preserve">that, in the case of a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not doing business within Kenya,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is or will be (if awarded the contract) represented by an Agent in Kenya equipped, and able to carry out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maintenance, repair, and spare parts-stocking obligations prescribed in the Conditions of Contract and/or Technical Specifications.</w:t>
      </w:r>
    </w:p>
    <w:p w:rsidR="00486AE6" w:rsidRDefault="00486AE6">
      <w:pPr>
        <w:spacing w:line="286" w:lineRule="exact"/>
        <w:rPr>
          <w:rFonts w:ascii="Times New Roman" w:eastAsia="Times New Roman" w:hAnsi="Times New Roman"/>
        </w:rPr>
      </w:pPr>
    </w:p>
    <w:p w:rsidR="00486AE6" w:rsidRDefault="00182ECA">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2.13</w:t>
      </w:r>
      <w:r>
        <w:rPr>
          <w:rFonts w:ascii="Times New Roman" w:eastAsia="Times New Roman" w:hAnsi="Times New Roman"/>
        </w:rPr>
        <w:tab/>
      </w:r>
      <w:r>
        <w:rPr>
          <w:rFonts w:ascii="Times New Roman" w:eastAsia="Times New Roman" w:hAnsi="Times New Roman"/>
          <w:b/>
          <w:sz w:val="23"/>
        </w:rPr>
        <w:t>Goods Eligibility and Conformity to Tender Documents</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2.13.1 Pursuant to paragraph 2.2 of this section,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furnish, as part of its tender documents establishing the eligibility and conformity to the tender documents of all goods which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proposes to supply under the contract</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2.13.2 The documentary evidence of the eligibility of the goods shall consist of a statement in the Price Schedule of the country of origin of the goods and services offered which shall be confirmed by a certificate of origin issued at the time of shipment.</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2.13.3 The documentary evidence of conformity of the goods to the tender documents may be in the form of literature, drawings, and data, and shall consist of:</w:t>
      </w:r>
    </w:p>
    <w:p w:rsidR="00486AE6" w:rsidRDefault="00486AE6">
      <w:pPr>
        <w:spacing w:line="290" w:lineRule="exact"/>
        <w:rPr>
          <w:rFonts w:ascii="Times New Roman" w:eastAsia="Times New Roman" w:hAnsi="Times New Roman"/>
        </w:rPr>
      </w:pPr>
    </w:p>
    <w:p w:rsidR="00486AE6" w:rsidRDefault="00182ECA">
      <w:pPr>
        <w:numPr>
          <w:ilvl w:val="0"/>
          <w:numId w:val="7"/>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a detailed description of the essential technical and performance characteristic of the goods;</w:t>
      </w:r>
    </w:p>
    <w:p w:rsidR="00486AE6" w:rsidRDefault="00486AE6">
      <w:pPr>
        <w:spacing w:line="13" w:lineRule="exact"/>
        <w:rPr>
          <w:rFonts w:ascii="Times New Roman" w:eastAsia="Times New Roman" w:hAnsi="Times New Roman"/>
          <w:sz w:val="24"/>
        </w:rPr>
      </w:pPr>
    </w:p>
    <w:p w:rsidR="00486AE6" w:rsidRDefault="00182ECA">
      <w:pPr>
        <w:numPr>
          <w:ilvl w:val="0"/>
          <w:numId w:val="7"/>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a list giving full particulars, including available source and current prices of spare parts, special tools, etc., necessary for the proper and continuing functioning of the goods for a period of two (2) years, following commencement of the use of the goods by the Procuring entity; and</w:t>
      </w:r>
    </w:p>
    <w:p w:rsidR="00486AE6" w:rsidRDefault="00486AE6">
      <w:pPr>
        <w:spacing w:line="200" w:lineRule="exact"/>
        <w:rPr>
          <w:rFonts w:ascii="Times New Roman" w:eastAsia="Times New Roman" w:hAnsi="Times New Roman"/>
        </w:rPr>
      </w:pPr>
    </w:p>
    <w:p w:rsidR="00486AE6" w:rsidRDefault="00486AE6">
      <w:pPr>
        <w:spacing w:line="31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9</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numPr>
          <w:ilvl w:val="0"/>
          <w:numId w:val="8"/>
        </w:numPr>
        <w:tabs>
          <w:tab w:val="left" w:pos="1440"/>
        </w:tabs>
        <w:spacing w:line="237" w:lineRule="auto"/>
        <w:ind w:left="1440" w:hanging="720"/>
        <w:jc w:val="both"/>
        <w:rPr>
          <w:rFonts w:ascii="Times New Roman" w:eastAsia="Times New Roman" w:hAnsi="Times New Roman"/>
          <w:sz w:val="24"/>
        </w:rPr>
      </w:pPr>
      <w:bookmarkStart w:id="8" w:name="page10"/>
      <w:bookmarkEnd w:id="8"/>
      <w:proofErr w:type="gramStart"/>
      <w:r>
        <w:rPr>
          <w:rFonts w:ascii="Times New Roman" w:eastAsia="Times New Roman" w:hAnsi="Times New Roman"/>
          <w:sz w:val="24"/>
        </w:rPr>
        <w:lastRenderedPageBreak/>
        <w:t>a</w:t>
      </w:r>
      <w:proofErr w:type="gramEnd"/>
      <w:r>
        <w:rPr>
          <w:rFonts w:ascii="Times New Roman" w:eastAsia="Times New Roman" w:hAnsi="Times New Roman"/>
          <w:sz w:val="24"/>
        </w:rPr>
        <w:t xml:space="preserve"> clause-by-clause commentary on the Procuring entity’s Technical Specifications demonstrating substantial responsiveness of the goods and service to those specifications, or a statement of deviations and exceptions to the provisions of the Technical Specifications.</w:t>
      </w:r>
    </w:p>
    <w:p w:rsidR="00486AE6" w:rsidRDefault="00486AE6">
      <w:pPr>
        <w:spacing w:line="290" w:lineRule="exact"/>
        <w:rPr>
          <w:rFonts w:ascii="Times New Roman" w:eastAsia="Times New Roman" w:hAnsi="Times New Roman"/>
        </w:rPr>
      </w:pPr>
    </w:p>
    <w:p w:rsidR="00486AE6" w:rsidRDefault="00182ECA">
      <w:pPr>
        <w:spacing w:line="238" w:lineRule="auto"/>
        <w:ind w:left="720" w:hanging="719"/>
        <w:jc w:val="both"/>
        <w:rPr>
          <w:rFonts w:ascii="Times New Roman" w:eastAsia="Times New Roman" w:hAnsi="Times New Roman"/>
          <w:sz w:val="24"/>
        </w:rPr>
      </w:pPr>
      <w:r>
        <w:rPr>
          <w:rFonts w:ascii="Times New Roman" w:eastAsia="Times New Roman" w:hAnsi="Times New Roman"/>
          <w:sz w:val="24"/>
        </w:rPr>
        <w:t xml:space="preserve">2.13.4 For purposes of the documentary evidence to be furnished pursuant to paragraph 2.13.3(c) above,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note that standards for workmanship, material, and equipment, as well as references to brand names or catalogue numbers designated by the Procurement entity in its Technical Specifications, are intended to be descriptive only and not restrictive.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may substitute alternative standards, brand names, and/or catalogue numbers in its tender, provided that it demonstrates to the Procurement entity’s satisfaction that the substitutions ensure substantial equivalence to those designated in the Technical Specifications.</w:t>
      </w:r>
    </w:p>
    <w:p w:rsidR="00486AE6" w:rsidRDefault="00486AE6">
      <w:pPr>
        <w:spacing w:line="28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2.14</w:t>
      </w:r>
      <w:r>
        <w:rPr>
          <w:rFonts w:ascii="Times New Roman" w:eastAsia="Times New Roman" w:hAnsi="Times New Roman"/>
        </w:rPr>
        <w:tab/>
      </w:r>
      <w:r>
        <w:rPr>
          <w:rFonts w:ascii="Times New Roman" w:eastAsia="Times New Roman" w:hAnsi="Times New Roman"/>
          <w:b/>
          <w:sz w:val="23"/>
        </w:rPr>
        <w:t>Tender Security</w:t>
      </w:r>
    </w:p>
    <w:p w:rsidR="00486AE6" w:rsidRDefault="00486AE6">
      <w:pPr>
        <w:spacing w:line="283"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 xml:space="preserve">2.14.1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furnish, as part of its tender, a tender security for the amount specified in the Appendix to Invitation to Tenderers.</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2.14.2 The tender security shall be in the amount of 2% of the tender price.</w:t>
      </w:r>
    </w:p>
    <w:p w:rsidR="00486AE6" w:rsidRDefault="00486AE6">
      <w:pPr>
        <w:spacing w:line="288"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2.14.3 The tender security is required to protect the Procuring entity against the risk of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conduct which would warrant the security’s forfeiture, pursuant to paragraph 2.14.7</w:t>
      </w:r>
    </w:p>
    <w:p w:rsidR="00486AE6" w:rsidRDefault="00486AE6">
      <w:pPr>
        <w:spacing w:line="290" w:lineRule="exact"/>
        <w:rPr>
          <w:rFonts w:ascii="Times New Roman" w:eastAsia="Times New Roman" w:hAnsi="Times New Roman"/>
        </w:rPr>
      </w:pPr>
    </w:p>
    <w:p w:rsidR="00486AE6" w:rsidRDefault="00182ECA">
      <w:pPr>
        <w:spacing w:line="238" w:lineRule="auto"/>
        <w:ind w:left="720" w:hanging="719"/>
        <w:jc w:val="both"/>
        <w:rPr>
          <w:rFonts w:ascii="Times New Roman" w:eastAsia="Times New Roman" w:hAnsi="Times New Roman"/>
          <w:sz w:val="24"/>
        </w:rPr>
      </w:pPr>
      <w:r>
        <w:rPr>
          <w:rFonts w:ascii="Times New Roman" w:eastAsia="Times New Roman" w:hAnsi="Times New Roman"/>
          <w:sz w:val="24"/>
        </w:rPr>
        <w:t>2.14.4 The tender security shall be denominated in Kenya Shillings or in another 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2.14.5 Any tender not secured in accordance with paragraph 2.14.1 and 2.14.3 will be rejected by the Procuring entity as non-responsive, pursuant to paragraph 2.22</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2.14.6 Unsuccessful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tender security will be discharged or returned as promptly as possible as but not later than thirty (30) days after the expiration of the period of tender validity prescribed by the Procuring entity.</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2.14.7 The successful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tender security will be discharged upon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signing the contract, pursuant to paragraph 2.27 and furnishing the performance security, pursuant to paragraph 2.28</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2.14.8 The tender security may be forfeited:</w:t>
      </w:r>
    </w:p>
    <w:p w:rsidR="00486AE6" w:rsidRDefault="00486AE6">
      <w:pPr>
        <w:spacing w:line="288" w:lineRule="exact"/>
        <w:rPr>
          <w:rFonts w:ascii="Times New Roman" w:eastAsia="Times New Roman" w:hAnsi="Times New Roman"/>
        </w:rPr>
      </w:pPr>
    </w:p>
    <w:p w:rsidR="00486AE6" w:rsidRDefault="00182ECA">
      <w:pPr>
        <w:numPr>
          <w:ilvl w:val="0"/>
          <w:numId w:val="9"/>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 xml:space="preserve">if a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withdraws its tender during the period of tender validity specified by the procuring entity on the Tender Form; or</w:t>
      </w:r>
    </w:p>
    <w:p w:rsidR="00486AE6" w:rsidRDefault="00486AE6">
      <w:pPr>
        <w:spacing w:line="1" w:lineRule="exact"/>
        <w:rPr>
          <w:rFonts w:ascii="Times New Roman" w:eastAsia="Times New Roman" w:hAnsi="Times New Roman"/>
          <w:sz w:val="24"/>
        </w:rPr>
      </w:pPr>
    </w:p>
    <w:p w:rsidR="00486AE6" w:rsidRDefault="00182ECA">
      <w:pPr>
        <w:numPr>
          <w:ilvl w:val="0"/>
          <w:numId w:val="9"/>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 xml:space="preserve">in the case of a successful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fails:</w:t>
      </w:r>
    </w:p>
    <w:p w:rsidR="00486AE6" w:rsidRDefault="00486AE6">
      <w:pPr>
        <w:spacing w:line="24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10</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numPr>
          <w:ilvl w:val="0"/>
          <w:numId w:val="10"/>
        </w:numPr>
        <w:tabs>
          <w:tab w:val="left" w:pos="2160"/>
        </w:tabs>
        <w:spacing w:line="0" w:lineRule="atLeast"/>
        <w:ind w:left="2160" w:hanging="720"/>
        <w:rPr>
          <w:rFonts w:ascii="Times New Roman" w:eastAsia="Times New Roman" w:hAnsi="Times New Roman"/>
          <w:sz w:val="24"/>
        </w:rPr>
      </w:pPr>
      <w:bookmarkStart w:id="9" w:name="page11"/>
      <w:bookmarkEnd w:id="9"/>
      <w:r>
        <w:rPr>
          <w:rFonts w:ascii="Times New Roman" w:eastAsia="Times New Roman" w:hAnsi="Times New Roman"/>
          <w:sz w:val="24"/>
        </w:rPr>
        <w:lastRenderedPageBreak/>
        <w:t>to sign the contract in accordance with paragraph 2.27</w:t>
      </w:r>
    </w:p>
    <w:p w:rsidR="00486AE6" w:rsidRDefault="00182ECA">
      <w:pPr>
        <w:spacing w:line="0" w:lineRule="atLeast"/>
        <w:ind w:left="1440"/>
        <w:rPr>
          <w:rFonts w:ascii="Times New Roman" w:eastAsia="Times New Roman" w:hAnsi="Times New Roman"/>
          <w:sz w:val="24"/>
        </w:rPr>
      </w:pPr>
      <w:proofErr w:type="gramStart"/>
      <w:r>
        <w:rPr>
          <w:rFonts w:ascii="Times New Roman" w:eastAsia="Times New Roman" w:hAnsi="Times New Roman"/>
          <w:sz w:val="24"/>
        </w:rPr>
        <w:t>or</w:t>
      </w:r>
      <w:proofErr w:type="gramEnd"/>
    </w:p>
    <w:p w:rsidR="00486AE6" w:rsidRDefault="00182ECA">
      <w:pPr>
        <w:numPr>
          <w:ilvl w:val="0"/>
          <w:numId w:val="10"/>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to furnish performance security in accordance with paragraph 2.28</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2.15</w:t>
      </w:r>
      <w:r>
        <w:rPr>
          <w:rFonts w:ascii="Times New Roman" w:eastAsia="Times New Roman" w:hAnsi="Times New Roman"/>
        </w:rPr>
        <w:tab/>
      </w:r>
      <w:r>
        <w:rPr>
          <w:rFonts w:ascii="Times New Roman" w:eastAsia="Times New Roman" w:hAnsi="Times New Roman"/>
          <w:b/>
          <w:sz w:val="23"/>
        </w:rPr>
        <w:t>Validity of Tenders</w:t>
      </w:r>
    </w:p>
    <w:p w:rsidR="00486AE6" w:rsidRDefault="00486AE6">
      <w:pPr>
        <w:spacing w:line="288"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2.15.1 Tenders shall remain valid for 90 days or as specified in the Invitation to </w:t>
      </w:r>
      <w:proofErr w:type="gramStart"/>
      <w:r>
        <w:rPr>
          <w:rFonts w:ascii="Times New Roman" w:eastAsia="Times New Roman" w:hAnsi="Times New Roman"/>
          <w:sz w:val="24"/>
        </w:rPr>
        <w:t>Tender</w:t>
      </w:r>
      <w:proofErr w:type="gramEnd"/>
      <w:r>
        <w:rPr>
          <w:rFonts w:ascii="Times New Roman" w:eastAsia="Times New Roman" w:hAnsi="Times New Roman"/>
          <w:sz w:val="24"/>
        </w:rPr>
        <w:t xml:space="preserve"> after the date of tender opening prescribed by the Procuring entity, pursuant to paragraph 2.18. A tender valid for a shorter period shall be rejected by the Procuring entity as non-responsive.</w:t>
      </w:r>
    </w:p>
    <w:p w:rsidR="00486AE6" w:rsidRDefault="00486AE6">
      <w:pPr>
        <w:spacing w:line="29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2.15.2 In exceptional circumstances, the Procuring entity may solicit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consent to an extension of the period of validity. The request and the responses thereto shall be made in writing. The tender security provided under paragraph 2.14 shall also be suitably extended. A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may refuse the request without forfeiting its tender security. A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granting the request will not be required nor permitted to modify its tender.</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2.16</w:t>
      </w:r>
      <w:r>
        <w:rPr>
          <w:rFonts w:ascii="Times New Roman" w:eastAsia="Times New Roman" w:hAnsi="Times New Roman"/>
        </w:rPr>
        <w:tab/>
      </w:r>
      <w:r>
        <w:rPr>
          <w:rFonts w:ascii="Times New Roman" w:eastAsia="Times New Roman" w:hAnsi="Times New Roman"/>
          <w:b/>
          <w:sz w:val="23"/>
        </w:rPr>
        <w:t>Format and Signing of Tender</w:t>
      </w:r>
    </w:p>
    <w:p w:rsidR="00486AE6" w:rsidRDefault="00486AE6">
      <w:pPr>
        <w:spacing w:line="288"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2.16.1 The Procuring entity invites two copies of the tender, clearly marking each “ORIGINAL TENDER” and “COPY OF TENDER,” as appropriate. In the event of any discrepancy between them, the original shall govern.</w:t>
      </w:r>
    </w:p>
    <w:p w:rsidR="00486AE6" w:rsidRDefault="00486AE6">
      <w:pPr>
        <w:spacing w:line="29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2.16.2 The original and all copies of the tender shall be typed or written in indelible ink and shall be signed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or a person or persons duly authorized to bind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to the contract. The latter authorization shall be indicated by written power-of-attorney accompanying the tender. All pages of the tender, except for </w:t>
      </w:r>
      <w:proofErr w:type="gramStart"/>
      <w:r>
        <w:rPr>
          <w:rFonts w:ascii="Times New Roman" w:eastAsia="Times New Roman" w:hAnsi="Times New Roman"/>
          <w:sz w:val="24"/>
        </w:rPr>
        <w:t>un</w:t>
      </w:r>
      <w:proofErr w:type="gramEnd"/>
      <w:r>
        <w:rPr>
          <w:rFonts w:ascii="Times New Roman" w:eastAsia="Times New Roman" w:hAnsi="Times New Roman"/>
          <w:sz w:val="24"/>
        </w:rPr>
        <w:t xml:space="preserve"> amended printed literature, shall be initialed by the person or persons signing the tender.</w:t>
      </w:r>
    </w:p>
    <w:p w:rsidR="00486AE6" w:rsidRDefault="00486AE6">
      <w:pPr>
        <w:spacing w:line="294"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2.16.3</w:t>
      </w:r>
      <w:r>
        <w:rPr>
          <w:rFonts w:ascii="Times New Roman" w:eastAsia="Times New Roman" w:hAnsi="Times New Roman"/>
          <w:sz w:val="24"/>
        </w:rPr>
        <w:tab/>
        <w:t xml:space="preserve">The tender shall have no interlineations, erasures, or overwriting except as necessary to correct errors made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in which case such corrections shall be initialed by the person or persons signing the tender.</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2.17</w:t>
      </w:r>
      <w:r>
        <w:rPr>
          <w:rFonts w:ascii="Times New Roman" w:eastAsia="Times New Roman" w:hAnsi="Times New Roman"/>
        </w:rPr>
        <w:tab/>
      </w:r>
      <w:r>
        <w:rPr>
          <w:rFonts w:ascii="Times New Roman" w:eastAsia="Times New Roman" w:hAnsi="Times New Roman"/>
          <w:b/>
          <w:sz w:val="23"/>
        </w:rPr>
        <w:t>Sealing and Marking of Tenders</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2.17.1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seal the original and each copy of the tender in separate envelopes, duly marking the envelopes as “ORIGINAL” and “COPY.” The envelopes shall then be sealed in an outer envelope.</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2.17.2 The inner and outer envelopes shall:</w:t>
      </w:r>
    </w:p>
    <w:p w:rsidR="00486AE6" w:rsidRDefault="00486AE6">
      <w:pPr>
        <w:spacing w:line="12" w:lineRule="exact"/>
        <w:rPr>
          <w:rFonts w:ascii="Times New Roman" w:eastAsia="Times New Roman" w:hAnsi="Times New Roman"/>
        </w:rPr>
      </w:pPr>
    </w:p>
    <w:p w:rsidR="00486AE6" w:rsidRDefault="00182ECA">
      <w:pPr>
        <w:numPr>
          <w:ilvl w:val="0"/>
          <w:numId w:val="11"/>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be addressed to the Procuring entity at the address given in the Invitation to Tender:</w:t>
      </w:r>
    </w:p>
    <w:p w:rsidR="00486AE6" w:rsidRDefault="00486AE6">
      <w:pPr>
        <w:spacing w:line="280" w:lineRule="exact"/>
        <w:rPr>
          <w:rFonts w:ascii="Times New Roman" w:eastAsia="Times New Roman" w:hAnsi="Times New Roman"/>
        </w:rPr>
      </w:pPr>
    </w:p>
    <w:p w:rsidR="00486AE6" w:rsidRDefault="00182ECA">
      <w:pPr>
        <w:tabs>
          <w:tab w:val="left" w:pos="1420"/>
          <w:tab w:val="left" w:pos="7820"/>
        </w:tabs>
        <w:spacing w:line="0" w:lineRule="atLeast"/>
        <w:ind w:left="480"/>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rPr>
        <w:tab/>
      </w:r>
      <w:proofErr w:type="gramStart"/>
      <w:r>
        <w:rPr>
          <w:rFonts w:ascii="Times New Roman" w:eastAsia="Times New Roman" w:hAnsi="Times New Roman"/>
          <w:sz w:val="24"/>
        </w:rPr>
        <w:t>bear</w:t>
      </w:r>
      <w:proofErr w:type="gramEnd"/>
      <w:r>
        <w:rPr>
          <w:rFonts w:ascii="Times New Roman" w:eastAsia="Times New Roman" w:hAnsi="Times New Roman"/>
          <w:sz w:val="24"/>
        </w:rPr>
        <w:t>, tender number and name in the Invitation for Tenders and</w:t>
      </w:r>
      <w:r>
        <w:rPr>
          <w:rFonts w:ascii="Times New Roman" w:eastAsia="Times New Roman" w:hAnsi="Times New Roman"/>
        </w:rPr>
        <w:tab/>
      </w:r>
      <w:r>
        <w:rPr>
          <w:rFonts w:ascii="Times New Roman" w:eastAsia="Times New Roman" w:hAnsi="Times New Roman"/>
          <w:sz w:val="24"/>
        </w:rPr>
        <w:t>the words, “DO</w:t>
      </w:r>
    </w:p>
    <w:p w:rsidR="00486AE6" w:rsidRDefault="00486AE6">
      <w:pPr>
        <w:spacing w:line="129"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b/>
          <w:sz w:val="24"/>
        </w:rPr>
      </w:pPr>
      <w:r>
        <w:rPr>
          <w:rFonts w:ascii="Times New Roman" w:eastAsia="Times New Roman" w:hAnsi="Times New Roman"/>
          <w:sz w:val="24"/>
        </w:rPr>
        <w:t xml:space="preserve">NOT OPEN BEFORE,” </w:t>
      </w:r>
      <w:r w:rsidR="005765DE">
        <w:rPr>
          <w:rFonts w:ascii="Times New Roman" w:eastAsia="Times New Roman" w:hAnsi="Times New Roman"/>
          <w:sz w:val="24"/>
        </w:rPr>
        <w:t>1</w:t>
      </w:r>
      <w:r w:rsidR="00F12DEE">
        <w:rPr>
          <w:rFonts w:ascii="Times New Roman" w:eastAsia="Times New Roman" w:hAnsi="Times New Roman"/>
          <w:sz w:val="24"/>
        </w:rPr>
        <w:t>8</w:t>
      </w:r>
      <w:r>
        <w:rPr>
          <w:rFonts w:ascii="Times New Roman" w:eastAsia="Times New Roman" w:hAnsi="Times New Roman"/>
          <w:sz w:val="32"/>
          <w:vertAlign w:val="superscript"/>
        </w:rPr>
        <w:t>th</w:t>
      </w:r>
      <w:r>
        <w:rPr>
          <w:rFonts w:ascii="Times New Roman" w:eastAsia="Times New Roman" w:hAnsi="Times New Roman"/>
          <w:sz w:val="24"/>
        </w:rPr>
        <w:t>April</w:t>
      </w:r>
      <w:r w:rsidR="00F12DEE">
        <w:rPr>
          <w:rFonts w:ascii="Times New Roman" w:eastAsia="Times New Roman" w:hAnsi="Times New Roman"/>
          <w:sz w:val="24"/>
        </w:rPr>
        <w:t>,</w:t>
      </w:r>
      <w:r w:rsidR="00F12DEE">
        <w:rPr>
          <w:rFonts w:ascii="Times New Roman" w:eastAsia="Times New Roman" w:hAnsi="Times New Roman"/>
          <w:b/>
          <w:sz w:val="24"/>
        </w:rPr>
        <w:t xml:space="preserve"> 2019</w:t>
      </w:r>
    </w:p>
    <w:p w:rsidR="00486AE6" w:rsidRDefault="00486AE6">
      <w:pPr>
        <w:spacing w:line="65" w:lineRule="exact"/>
        <w:rPr>
          <w:rFonts w:ascii="Times New Roman" w:eastAsia="Times New Roman" w:hAnsi="Times New Roman"/>
        </w:rPr>
      </w:pPr>
    </w:p>
    <w:p w:rsidR="00486AE6" w:rsidRDefault="00182ECA">
      <w:pPr>
        <w:spacing w:line="234" w:lineRule="auto"/>
        <w:ind w:left="720" w:hanging="719"/>
        <w:rPr>
          <w:rFonts w:ascii="Times New Roman" w:eastAsia="Times New Roman" w:hAnsi="Times New Roman"/>
          <w:sz w:val="24"/>
        </w:rPr>
      </w:pPr>
      <w:r>
        <w:rPr>
          <w:rFonts w:ascii="Times New Roman" w:eastAsia="Times New Roman" w:hAnsi="Times New Roman"/>
          <w:sz w:val="24"/>
        </w:rPr>
        <w:t xml:space="preserve">2.17.3 The inner envelopes shall also indicate the name and address of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to enable the tender to be returned unopened in case it is declared “late”.</w:t>
      </w:r>
    </w:p>
    <w:p w:rsidR="00486AE6" w:rsidRDefault="00486AE6">
      <w:pPr>
        <w:spacing w:line="242"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11</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spacing w:line="236" w:lineRule="auto"/>
        <w:ind w:left="720" w:hanging="719"/>
        <w:jc w:val="both"/>
        <w:rPr>
          <w:rFonts w:ascii="Times New Roman" w:eastAsia="Times New Roman" w:hAnsi="Times New Roman"/>
          <w:sz w:val="24"/>
        </w:rPr>
      </w:pPr>
      <w:bookmarkStart w:id="10" w:name="page12"/>
      <w:bookmarkEnd w:id="10"/>
      <w:r>
        <w:rPr>
          <w:rFonts w:ascii="Times New Roman" w:eastAsia="Times New Roman" w:hAnsi="Times New Roman"/>
          <w:sz w:val="24"/>
        </w:rPr>
        <w:lastRenderedPageBreak/>
        <w:t>2.17.4 If the outer envelope is not sealed and marked as required by paragraph 2.17.2, the Procuring entity will assume no responsibility for the tender’s misplacement or premature opening.</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b/>
          <w:sz w:val="23"/>
        </w:rPr>
        <w:t>Deadline for Submission of Tenders</w:t>
      </w:r>
    </w:p>
    <w:p w:rsidR="00486AE6" w:rsidRDefault="00486AE6">
      <w:pPr>
        <w:spacing w:line="288" w:lineRule="exact"/>
        <w:rPr>
          <w:rFonts w:ascii="Times New Roman" w:eastAsia="Times New Roman" w:hAnsi="Times New Roman"/>
        </w:rPr>
      </w:pPr>
    </w:p>
    <w:p w:rsidR="00486AE6" w:rsidRDefault="00182ECA">
      <w:pPr>
        <w:spacing w:line="243" w:lineRule="auto"/>
        <w:ind w:left="720" w:hanging="719"/>
        <w:jc w:val="both"/>
        <w:rPr>
          <w:rFonts w:ascii="Times New Roman" w:eastAsia="Times New Roman" w:hAnsi="Times New Roman"/>
          <w:b/>
          <w:sz w:val="24"/>
        </w:rPr>
      </w:pPr>
      <w:r>
        <w:rPr>
          <w:rFonts w:ascii="Times New Roman" w:eastAsia="Times New Roman" w:hAnsi="Times New Roman"/>
          <w:b/>
          <w:sz w:val="24"/>
        </w:rPr>
        <w:t xml:space="preserve">2.18.1 </w:t>
      </w:r>
      <w:r>
        <w:rPr>
          <w:rFonts w:ascii="Times New Roman" w:eastAsia="Times New Roman" w:hAnsi="Times New Roman"/>
          <w:sz w:val="24"/>
        </w:rPr>
        <w:t xml:space="preserve">Tenders must be received by the Procuring entity at the address specified </w:t>
      </w:r>
      <w:proofErr w:type="spellStart"/>
      <w:r>
        <w:rPr>
          <w:rFonts w:ascii="Times New Roman" w:eastAsia="Times New Roman" w:hAnsi="Times New Roman"/>
          <w:sz w:val="24"/>
        </w:rPr>
        <w:t>underparagraph</w:t>
      </w:r>
      <w:proofErr w:type="spellEnd"/>
      <w:r>
        <w:rPr>
          <w:rFonts w:ascii="Times New Roman" w:eastAsia="Times New Roman" w:hAnsi="Times New Roman"/>
          <w:sz w:val="24"/>
        </w:rPr>
        <w:t xml:space="preserve"> 2.17.2 not later than </w:t>
      </w:r>
      <w:r w:rsidR="005765DE">
        <w:rPr>
          <w:rFonts w:ascii="Times New Roman" w:eastAsia="Times New Roman" w:hAnsi="Times New Roman"/>
          <w:b/>
          <w:sz w:val="24"/>
        </w:rPr>
        <w:t>1</w:t>
      </w:r>
      <w:r w:rsidR="00F12DEE">
        <w:rPr>
          <w:rFonts w:ascii="Times New Roman" w:eastAsia="Times New Roman" w:hAnsi="Times New Roman"/>
          <w:b/>
          <w:sz w:val="24"/>
        </w:rPr>
        <w:t>8</w:t>
      </w:r>
      <w:r>
        <w:rPr>
          <w:rFonts w:ascii="Times New Roman" w:eastAsia="Times New Roman" w:hAnsi="Times New Roman"/>
          <w:b/>
          <w:sz w:val="32"/>
          <w:vertAlign w:val="superscript"/>
        </w:rPr>
        <w:t>th</w:t>
      </w:r>
      <w:r>
        <w:rPr>
          <w:rFonts w:ascii="Times New Roman" w:eastAsia="Times New Roman" w:hAnsi="Times New Roman"/>
          <w:b/>
          <w:sz w:val="24"/>
        </w:rPr>
        <w:t>April, 2019.</w:t>
      </w:r>
    </w:p>
    <w:p w:rsidR="00486AE6" w:rsidRDefault="00486AE6">
      <w:pPr>
        <w:spacing w:line="176"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2.18.2 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2.19</w:t>
      </w:r>
      <w:r>
        <w:rPr>
          <w:rFonts w:ascii="Times New Roman" w:eastAsia="Times New Roman" w:hAnsi="Times New Roman"/>
        </w:rPr>
        <w:tab/>
      </w:r>
      <w:r>
        <w:rPr>
          <w:rFonts w:ascii="Times New Roman" w:eastAsia="Times New Roman" w:hAnsi="Times New Roman"/>
          <w:b/>
          <w:sz w:val="23"/>
        </w:rPr>
        <w:t>Modification and Withdrawal of Tenders</w:t>
      </w:r>
    </w:p>
    <w:p w:rsidR="00486AE6" w:rsidRDefault="00486AE6">
      <w:pPr>
        <w:spacing w:line="283"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2.19.1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may modify or withdraw its tender after the tender’s submission, provided that written notice of the modification, including substitution or withdrawal of the tenders, is received by the Procuring Entity prior to the deadline prescribed for submission of tenders.</w:t>
      </w:r>
    </w:p>
    <w:p w:rsidR="00486AE6" w:rsidRDefault="00486AE6">
      <w:pPr>
        <w:spacing w:line="29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2.19.2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modification or withdrawal notice shall be prepared, sealed, marked, and dispatched in accordance with the provisions of paragraph 2.17. A withdrawal notice may also be sent by cable, telex but followed by a signed confirmation copy, postmarked </w:t>
      </w:r>
      <w:proofErr w:type="spellStart"/>
      <w:r>
        <w:rPr>
          <w:rFonts w:ascii="Times New Roman" w:eastAsia="Times New Roman" w:hAnsi="Times New Roman"/>
          <w:sz w:val="24"/>
        </w:rPr>
        <w:t>not</w:t>
      </w:r>
      <w:proofErr w:type="spellEnd"/>
      <w:r>
        <w:rPr>
          <w:rFonts w:ascii="Times New Roman" w:eastAsia="Times New Roman" w:hAnsi="Times New Roman"/>
          <w:sz w:val="24"/>
        </w:rPr>
        <w:t xml:space="preserve"> later than the deadline for submission of tenders.</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2.19.3 No tender may be modified after the deadline for submission of tenders.</w:t>
      </w:r>
    </w:p>
    <w:p w:rsidR="00486AE6" w:rsidRDefault="00486AE6">
      <w:pPr>
        <w:spacing w:line="289"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2.19.4 No tender may be withdrawn in the interval between the deadline for submission of tenders and the expiration of the period of tender validity specified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on the Tender Form. Withdrawal of a tender during this interval may result in the </w:t>
      </w:r>
      <w:proofErr w:type="spellStart"/>
      <w:r>
        <w:rPr>
          <w:rFonts w:ascii="Times New Roman" w:eastAsia="Times New Roman" w:hAnsi="Times New Roman"/>
          <w:sz w:val="24"/>
        </w:rPr>
        <w:t>Tenderer’sforfeiture</w:t>
      </w:r>
      <w:proofErr w:type="spellEnd"/>
      <w:r>
        <w:rPr>
          <w:rFonts w:ascii="Times New Roman" w:eastAsia="Times New Roman" w:hAnsi="Times New Roman"/>
          <w:sz w:val="24"/>
        </w:rPr>
        <w:t xml:space="preserve"> of its tender security, pursuant to paragraph 2.14.7</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2.19.5 The procuring entity may at any time terminate procurement proceedings before contract award and shall not be liable to any person for the termination.</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2.19.6 The procuring entity shall give prompt notice of the termination to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and on request give its reasons for termination within 14 days of receiving the request from any </w:t>
      </w:r>
      <w:proofErr w:type="spellStart"/>
      <w:r>
        <w:rPr>
          <w:rFonts w:ascii="Times New Roman" w:eastAsia="Times New Roman" w:hAnsi="Times New Roman"/>
          <w:sz w:val="24"/>
        </w:rPr>
        <w:t>tenderer</w:t>
      </w:r>
      <w:proofErr w:type="spellEnd"/>
      <w:r>
        <w:rPr>
          <w:rFonts w:ascii="Times New Roman" w:eastAsia="Times New Roman" w:hAnsi="Times New Roman"/>
          <w:sz w:val="24"/>
        </w:rPr>
        <w:t>.</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2.20</w:t>
      </w:r>
      <w:r>
        <w:rPr>
          <w:rFonts w:ascii="Times New Roman" w:eastAsia="Times New Roman" w:hAnsi="Times New Roman"/>
        </w:rPr>
        <w:tab/>
      </w:r>
      <w:r>
        <w:rPr>
          <w:rFonts w:ascii="Times New Roman" w:eastAsia="Times New Roman" w:hAnsi="Times New Roman"/>
          <w:b/>
          <w:sz w:val="23"/>
        </w:rPr>
        <w:t>Opening of Tenders</w:t>
      </w:r>
    </w:p>
    <w:p w:rsidR="00486AE6" w:rsidRDefault="00486AE6">
      <w:pPr>
        <w:spacing w:line="283" w:lineRule="exact"/>
        <w:rPr>
          <w:rFonts w:ascii="Times New Roman" w:eastAsia="Times New Roman" w:hAnsi="Times New Roman"/>
        </w:rPr>
      </w:pPr>
    </w:p>
    <w:p w:rsidR="00486AE6" w:rsidRDefault="00182ECA">
      <w:pPr>
        <w:spacing w:line="212" w:lineRule="auto"/>
        <w:ind w:left="720" w:hanging="719"/>
        <w:jc w:val="both"/>
        <w:rPr>
          <w:rFonts w:ascii="Times New Roman" w:eastAsia="Times New Roman" w:hAnsi="Times New Roman"/>
          <w:sz w:val="24"/>
        </w:rPr>
      </w:pPr>
      <w:r>
        <w:rPr>
          <w:rFonts w:ascii="Times New Roman" w:eastAsia="Times New Roman" w:hAnsi="Times New Roman"/>
          <w:sz w:val="24"/>
        </w:rPr>
        <w:t xml:space="preserve">2.20.1 The Procuring entity will open all tenders in the presence of </w:t>
      </w:r>
      <w:proofErr w:type="spellStart"/>
      <w:r>
        <w:rPr>
          <w:rFonts w:ascii="Times New Roman" w:eastAsia="Times New Roman" w:hAnsi="Times New Roman"/>
          <w:sz w:val="24"/>
        </w:rPr>
        <w:t>tenderers</w:t>
      </w:r>
      <w:proofErr w:type="spellEnd"/>
      <w:r>
        <w:rPr>
          <w:rFonts w:ascii="Times New Roman" w:eastAsia="Times New Roman" w:hAnsi="Times New Roman"/>
          <w:sz w:val="24"/>
        </w:rPr>
        <w:t>’ r</w:t>
      </w:r>
      <w:bookmarkStart w:id="11" w:name="_GoBack"/>
      <w:bookmarkEnd w:id="11"/>
      <w:r>
        <w:rPr>
          <w:rFonts w:ascii="Times New Roman" w:eastAsia="Times New Roman" w:hAnsi="Times New Roman"/>
          <w:sz w:val="24"/>
        </w:rPr>
        <w:t>epresentatives who cho</w:t>
      </w:r>
      <w:r w:rsidR="005765DE">
        <w:rPr>
          <w:rFonts w:ascii="Times New Roman" w:eastAsia="Times New Roman" w:hAnsi="Times New Roman"/>
          <w:sz w:val="24"/>
        </w:rPr>
        <w:t xml:space="preserve">ose to attend, at </w:t>
      </w:r>
      <w:r w:rsidR="00F12DEE">
        <w:rPr>
          <w:rFonts w:ascii="Times New Roman" w:eastAsia="Times New Roman" w:hAnsi="Times New Roman"/>
          <w:sz w:val="24"/>
        </w:rPr>
        <w:t>11.00</w:t>
      </w:r>
      <w:r w:rsidR="005765DE">
        <w:rPr>
          <w:rFonts w:ascii="Times New Roman" w:eastAsia="Times New Roman" w:hAnsi="Times New Roman"/>
          <w:sz w:val="24"/>
        </w:rPr>
        <w:t xml:space="preserve"> Am on 1</w:t>
      </w:r>
      <w:r w:rsidR="00F12DEE">
        <w:rPr>
          <w:rFonts w:ascii="Times New Roman" w:eastAsia="Times New Roman" w:hAnsi="Times New Roman"/>
          <w:sz w:val="24"/>
        </w:rPr>
        <w:t>8</w:t>
      </w:r>
      <w:r>
        <w:rPr>
          <w:rFonts w:ascii="Times New Roman" w:eastAsia="Times New Roman" w:hAnsi="Times New Roman"/>
          <w:sz w:val="32"/>
          <w:vertAlign w:val="superscript"/>
        </w:rPr>
        <w:t>th</w:t>
      </w:r>
      <w:r>
        <w:rPr>
          <w:rFonts w:ascii="Times New Roman" w:eastAsia="Times New Roman" w:hAnsi="Times New Roman"/>
          <w:sz w:val="24"/>
        </w:rPr>
        <w:t xml:space="preserve"> April, 2019 and in the location specified in the Invitation to Tender.</w:t>
      </w:r>
    </w:p>
    <w:p w:rsidR="00486AE6" w:rsidRDefault="00486AE6">
      <w:pPr>
        <w:spacing w:line="15" w:lineRule="exact"/>
        <w:rPr>
          <w:rFonts w:ascii="Times New Roman" w:eastAsia="Times New Roman" w:hAnsi="Times New Roman"/>
        </w:rPr>
      </w:pPr>
    </w:p>
    <w:p w:rsidR="00486AE6" w:rsidRDefault="00182ECA">
      <w:pPr>
        <w:spacing w:line="234" w:lineRule="auto"/>
        <w:ind w:left="720"/>
        <w:rPr>
          <w:rFonts w:ascii="Times New Roman" w:eastAsia="Times New Roman" w:hAnsi="Times New Roman"/>
          <w:sz w:val="24"/>
        </w:rPr>
      </w:pPr>
      <w:r>
        <w:rPr>
          <w:rFonts w:ascii="Times New Roman" w:eastAsia="Times New Roman" w:hAnsi="Times New Roman"/>
          <w:sz w:val="24"/>
        </w:rPr>
        <w:t xml:space="preserve">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representatives who are present shall sign a register evidencing their attendance.</w:t>
      </w:r>
    </w:p>
    <w:p w:rsidR="00486AE6" w:rsidRDefault="00486AE6">
      <w:pPr>
        <w:spacing w:line="200" w:lineRule="exact"/>
        <w:rPr>
          <w:rFonts w:ascii="Times New Roman" w:eastAsia="Times New Roman" w:hAnsi="Times New Roman"/>
        </w:rPr>
      </w:pPr>
    </w:p>
    <w:p w:rsidR="00486AE6" w:rsidRDefault="00486AE6">
      <w:pPr>
        <w:spacing w:line="31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12</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spacing w:line="237" w:lineRule="auto"/>
        <w:ind w:left="720" w:hanging="719"/>
        <w:jc w:val="both"/>
        <w:rPr>
          <w:rFonts w:ascii="Times New Roman" w:eastAsia="Times New Roman" w:hAnsi="Times New Roman"/>
          <w:sz w:val="24"/>
        </w:rPr>
      </w:pPr>
      <w:bookmarkStart w:id="12" w:name="page13"/>
      <w:bookmarkEnd w:id="12"/>
      <w:r>
        <w:rPr>
          <w:rFonts w:ascii="Times New Roman" w:eastAsia="Times New Roman" w:hAnsi="Times New Roman"/>
          <w:sz w:val="24"/>
        </w:rPr>
        <w:lastRenderedPageBreak/>
        <w:t xml:space="preserve">2.20.2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names, tender modifications or withdrawals, tender prices, discounts and the presence or absence of requisite tender security and such other details as the Procuring entity, at its discretion, may consider appropriate, will be announced at the opening.</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2.20.3 The Procuring entity will prepare minutes of the tender opening.</w:t>
      </w:r>
    </w:p>
    <w:p w:rsidR="00486AE6" w:rsidRDefault="00486AE6">
      <w:pPr>
        <w:spacing w:line="281"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2.21</w:t>
      </w:r>
      <w:r>
        <w:rPr>
          <w:rFonts w:ascii="Times New Roman" w:eastAsia="Times New Roman" w:hAnsi="Times New Roman"/>
        </w:rPr>
        <w:tab/>
      </w:r>
      <w:r>
        <w:rPr>
          <w:rFonts w:ascii="Times New Roman" w:eastAsia="Times New Roman" w:hAnsi="Times New Roman"/>
          <w:b/>
          <w:sz w:val="23"/>
        </w:rPr>
        <w:t>Clarification of Tenders</w:t>
      </w:r>
    </w:p>
    <w:p w:rsidR="00486AE6" w:rsidRDefault="00486AE6">
      <w:pPr>
        <w:spacing w:line="283"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2.21.1 To assist in the examination, evaluation and comparison of tenders the Procuring entity may, at its discretion, ask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for a clarification of its tender. The request for clarification and the response shall be in writing, and no change in the prices or substance of the tender shall be sought, offered, or permitted.</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2.21.2 Any effort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to influence the Procuring entity in the Procuring entity’s tender evaluation, tender comparison or contract award decisions may result in the rejection of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tender.</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2.22</w:t>
      </w:r>
      <w:r>
        <w:rPr>
          <w:rFonts w:ascii="Times New Roman" w:eastAsia="Times New Roman" w:hAnsi="Times New Roman"/>
        </w:rPr>
        <w:tab/>
      </w:r>
      <w:r>
        <w:rPr>
          <w:rFonts w:ascii="Times New Roman" w:eastAsia="Times New Roman" w:hAnsi="Times New Roman"/>
          <w:b/>
          <w:sz w:val="23"/>
        </w:rPr>
        <w:t>Preliminary Examination</w:t>
      </w:r>
    </w:p>
    <w:p w:rsidR="00486AE6" w:rsidRDefault="00486AE6">
      <w:pPr>
        <w:spacing w:line="283"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2.22.1 The Procuring entity will examine the tenders to determine whether they are complete, whether any computational errors have been made, whether required sureties have been furnished, whether the documents have been properly signed, and whether the tenders are generally in order.</w:t>
      </w:r>
    </w:p>
    <w:p w:rsidR="00486AE6" w:rsidRDefault="00486AE6">
      <w:pPr>
        <w:spacing w:line="290" w:lineRule="exact"/>
        <w:rPr>
          <w:rFonts w:ascii="Times New Roman" w:eastAsia="Times New Roman" w:hAnsi="Times New Roman"/>
        </w:rPr>
      </w:pPr>
    </w:p>
    <w:p w:rsidR="00486AE6" w:rsidRDefault="00182ECA">
      <w:pPr>
        <w:spacing w:line="0" w:lineRule="atLeast"/>
        <w:ind w:left="720" w:hanging="719"/>
        <w:jc w:val="both"/>
        <w:rPr>
          <w:rFonts w:ascii="Times New Roman" w:eastAsia="Times New Roman" w:hAnsi="Times New Roman"/>
          <w:sz w:val="24"/>
        </w:rPr>
      </w:pPr>
      <w:r>
        <w:rPr>
          <w:rFonts w:ascii="Times New Roman" w:eastAsia="Times New Roman" w:hAnsi="Times New Roman"/>
          <w:sz w:val="24"/>
        </w:rPr>
        <w:t xml:space="preserve">2.22.2 Arithmetical errors will be rectified on the following </w:t>
      </w:r>
      <w:proofErr w:type="spellStart"/>
      <w:r>
        <w:rPr>
          <w:rFonts w:ascii="Times New Roman" w:eastAsia="Times New Roman" w:hAnsi="Times New Roman"/>
          <w:sz w:val="24"/>
        </w:rPr>
        <w:t>basis.If</w:t>
      </w:r>
      <w:proofErr w:type="spellEnd"/>
      <w:r>
        <w:rPr>
          <w:rFonts w:ascii="Times New Roman" w:eastAsia="Times New Roman" w:hAnsi="Times New Roman"/>
          <w:sz w:val="24"/>
        </w:rPr>
        <w:t xml:space="preserve">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 there is a discrepancy between words and figures the amount in words will prevail</w:t>
      </w:r>
    </w:p>
    <w:p w:rsidR="00486AE6" w:rsidRDefault="00486AE6">
      <w:pPr>
        <w:spacing w:line="200" w:lineRule="exact"/>
        <w:rPr>
          <w:rFonts w:ascii="Times New Roman" w:eastAsia="Times New Roman" w:hAnsi="Times New Roman"/>
        </w:rPr>
      </w:pPr>
    </w:p>
    <w:p w:rsidR="00486AE6" w:rsidRDefault="00486AE6">
      <w:pPr>
        <w:spacing w:line="35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2.22.3 The Procuring entity may waive any minor informality or non-conformity or irregularity in a tender which does not constitute a material deviation, provided such waiver does not prejudice or </w:t>
      </w:r>
      <w:proofErr w:type="gramStart"/>
      <w:r>
        <w:rPr>
          <w:rFonts w:ascii="Times New Roman" w:eastAsia="Times New Roman" w:hAnsi="Times New Roman"/>
          <w:sz w:val="24"/>
        </w:rPr>
        <w:t>effect</w:t>
      </w:r>
      <w:proofErr w:type="gramEnd"/>
      <w:r>
        <w:rPr>
          <w:rFonts w:ascii="Times New Roman" w:eastAsia="Times New Roman" w:hAnsi="Times New Roman"/>
          <w:sz w:val="24"/>
        </w:rPr>
        <w:t xml:space="preserve"> the relative ranking of any </w:t>
      </w:r>
      <w:proofErr w:type="spellStart"/>
      <w:r>
        <w:rPr>
          <w:rFonts w:ascii="Times New Roman" w:eastAsia="Times New Roman" w:hAnsi="Times New Roman"/>
          <w:sz w:val="24"/>
        </w:rPr>
        <w:t>tenderer</w:t>
      </w:r>
      <w:proofErr w:type="spellEnd"/>
      <w:r>
        <w:rPr>
          <w:rFonts w:ascii="Times New Roman" w:eastAsia="Times New Roman" w:hAnsi="Times New Roman"/>
          <w:sz w:val="24"/>
        </w:rPr>
        <w:t>.</w:t>
      </w:r>
    </w:p>
    <w:p w:rsidR="00486AE6" w:rsidRDefault="00486AE6">
      <w:pPr>
        <w:spacing w:line="290" w:lineRule="exact"/>
        <w:rPr>
          <w:rFonts w:ascii="Times New Roman" w:eastAsia="Times New Roman" w:hAnsi="Times New Roman"/>
        </w:rPr>
      </w:pPr>
    </w:p>
    <w:p w:rsidR="00486AE6" w:rsidRDefault="00182ECA">
      <w:pPr>
        <w:spacing w:line="238" w:lineRule="auto"/>
        <w:ind w:left="720" w:hanging="719"/>
        <w:jc w:val="both"/>
        <w:rPr>
          <w:rFonts w:ascii="Times New Roman" w:eastAsia="Times New Roman" w:hAnsi="Times New Roman"/>
          <w:sz w:val="24"/>
        </w:rPr>
      </w:pPr>
      <w:r>
        <w:rPr>
          <w:rFonts w:ascii="Times New Roman" w:eastAsia="Times New Roman" w:hAnsi="Times New Roman"/>
          <w:sz w:val="24"/>
        </w:rPr>
        <w:t>2.22.4 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w:t>
      </w:r>
    </w:p>
    <w:p w:rsidR="00486AE6" w:rsidRDefault="00486AE6">
      <w:pPr>
        <w:spacing w:line="15"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2.22.5 If a tender is not substantially responsive, it will be rejected by the Procuring entity and may not subsequently be made responsive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by correction of the non-conformity.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7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13</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13" w:name="page14"/>
      <w:bookmarkEnd w:id="13"/>
      <w:r>
        <w:rPr>
          <w:rFonts w:ascii="Times New Roman" w:eastAsia="Times New Roman" w:hAnsi="Times New Roman"/>
          <w:b/>
          <w:sz w:val="24"/>
        </w:rPr>
        <w:lastRenderedPageBreak/>
        <w:t>2.23</w:t>
      </w:r>
      <w:r>
        <w:rPr>
          <w:rFonts w:ascii="Times New Roman" w:eastAsia="Times New Roman" w:hAnsi="Times New Roman"/>
        </w:rPr>
        <w:tab/>
      </w:r>
      <w:r>
        <w:rPr>
          <w:rFonts w:ascii="Times New Roman" w:eastAsia="Times New Roman" w:hAnsi="Times New Roman"/>
          <w:b/>
          <w:sz w:val="23"/>
        </w:rPr>
        <w:t>Conversion to Single Currency</w:t>
      </w:r>
    </w:p>
    <w:p w:rsidR="00486AE6" w:rsidRDefault="00486AE6">
      <w:pPr>
        <w:spacing w:line="284"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2.23.1 Where other currencies are used, the procuring entity will convert these currencies to Kenya Shillings using the selling exchange rate on the rate of tender closing provided by the Central Bank of Kenya.</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2.24</w:t>
      </w:r>
      <w:r>
        <w:rPr>
          <w:rFonts w:ascii="Times New Roman" w:eastAsia="Times New Roman" w:hAnsi="Times New Roman"/>
          <w:b/>
          <w:sz w:val="24"/>
        </w:rPr>
        <w:tab/>
        <w:t>Evaluation and Comparison of Tenders</w:t>
      </w:r>
    </w:p>
    <w:p w:rsidR="00486AE6" w:rsidRDefault="00486AE6">
      <w:pPr>
        <w:spacing w:line="283"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2.24.1 The Procuring entity will evaluate and compare the tenders which have been determined to be substantially responsive, pursuant to paragraph 2.22</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2.24.2 The tender evaluation committee shall evaluate the tender within 30 days of the validity period from the date of opening the tender.</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2.24.3 A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who gives false information in the tender document about its qualification or who refuses to enter into a contract after notification of contract award shall be considered for debarment from participating in future public procurement.</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2.25</w:t>
      </w:r>
      <w:r>
        <w:rPr>
          <w:rFonts w:ascii="Times New Roman" w:eastAsia="Times New Roman" w:hAnsi="Times New Roman"/>
        </w:rPr>
        <w:tab/>
      </w:r>
      <w:r>
        <w:rPr>
          <w:rFonts w:ascii="Times New Roman" w:eastAsia="Times New Roman" w:hAnsi="Times New Roman"/>
          <w:b/>
          <w:sz w:val="23"/>
        </w:rPr>
        <w:t>Preference</w:t>
      </w:r>
    </w:p>
    <w:p w:rsidR="00486AE6" w:rsidRDefault="00486AE6">
      <w:pPr>
        <w:spacing w:line="271"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2.25.1 Preference where allowed in the evaluation of tenders shall not exceed 30%</w:t>
      </w:r>
    </w:p>
    <w:p w:rsidR="00486AE6" w:rsidRDefault="00486AE6">
      <w:pPr>
        <w:spacing w:line="281"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2.26</w:t>
      </w:r>
      <w:r>
        <w:rPr>
          <w:rFonts w:ascii="Times New Roman" w:eastAsia="Times New Roman" w:hAnsi="Times New Roman"/>
        </w:rPr>
        <w:tab/>
      </w:r>
      <w:r>
        <w:rPr>
          <w:rFonts w:ascii="Times New Roman" w:eastAsia="Times New Roman" w:hAnsi="Times New Roman"/>
          <w:b/>
          <w:sz w:val="23"/>
        </w:rPr>
        <w:t>Contacting the Procuring entity</w:t>
      </w:r>
    </w:p>
    <w:p w:rsidR="00486AE6" w:rsidRDefault="00486AE6">
      <w:pPr>
        <w:spacing w:line="283"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2.26.1</w:t>
      </w:r>
      <w:r>
        <w:rPr>
          <w:rFonts w:ascii="Times New Roman" w:eastAsia="Times New Roman" w:hAnsi="Times New Roman"/>
          <w:sz w:val="24"/>
        </w:rPr>
        <w:tab/>
        <w:t xml:space="preserve">Subject to paragraph 2.21 no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contact the Procuring entity on any matter related to its tender, from the time of the tender opening to the time the contract is awarded.</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2.26.2 Any effort by a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to influence the Procuring entity in its decisions on tender, evaluation, tender comparison, or contract award may result in the rejection of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tender.</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2.27</w:t>
      </w:r>
      <w:r>
        <w:rPr>
          <w:rFonts w:ascii="Times New Roman" w:eastAsia="Times New Roman" w:hAnsi="Times New Roman"/>
        </w:rPr>
        <w:tab/>
      </w:r>
      <w:r>
        <w:rPr>
          <w:rFonts w:ascii="Times New Roman" w:eastAsia="Times New Roman" w:hAnsi="Times New Roman"/>
          <w:b/>
          <w:sz w:val="23"/>
        </w:rPr>
        <w:t>Award of Contract</w:t>
      </w:r>
    </w:p>
    <w:p w:rsidR="00486AE6" w:rsidRDefault="00486AE6">
      <w:pPr>
        <w:spacing w:line="276" w:lineRule="exact"/>
        <w:rPr>
          <w:rFonts w:ascii="Times New Roman" w:eastAsia="Times New Roman" w:hAnsi="Times New Roman"/>
        </w:rPr>
      </w:pPr>
    </w:p>
    <w:p w:rsidR="00486AE6" w:rsidRDefault="00182ECA">
      <w:pPr>
        <w:numPr>
          <w:ilvl w:val="0"/>
          <w:numId w:val="1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b/>
          <w:sz w:val="24"/>
        </w:rPr>
        <w:t>Post-qualification</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2.27.1 In the absence of pre-qualification, the Procuring entity will determine to its satisfaction whether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that is selected as having submitted the lowest evaluated responsive tender is qualified to perform the contract satisfactorily.</w:t>
      </w:r>
    </w:p>
    <w:p w:rsidR="00486AE6" w:rsidRDefault="00486AE6">
      <w:pPr>
        <w:spacing w:line="29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2.27.2 The determination will take into account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financial, technical, and production capabilities. It will be based upon an examination of the documentary evidence of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qualifications submitted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pursuant to paragraph 2.12.3 as well as such other information as the Procuring entity deems necessary and appropriate.</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 xml:space="preserve">2.27.3 An affirmative determination will be a prerequisite for award of the contract to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 negative determination will result in rejection of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tender, in</w:t>
      </w:r>
    </w:p>
    <w:p w:rsidR="00486AE6" w:rsidRDefault="00486AE6">
      <w:pPr>
        <w:spacing w:line="200" w:lineRule="exact"/>
        <w:rPr>
          <w:rFonts w:ascii="Times New Roman" w:eastAsia="Times New Roman" w:hAnsi="Times New Roman"/>
        </w:rPr>
      </w:pPr>
    </w:p>
    <w:p w:rsidR="00486AE6" w:rsidRDefault="00486AE6">
      <w:pPr>
        <w:spacing w:line="31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14</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234" w:lineRule="auto"/>
        <w:ind w:left="720"/>
        <w:rPr>
          <w:rFonts w:ascii="Times New Roman" w:eastAsia="Times New Roman" w:hAnsi="Times New Roman"/>
          <w:sz w:val="24"/>
        </w:rPr>
      </w:pPr>
      <w:bookmarkStart w:id="14" w:name="page15"/>
      <w:bookmarkEnd w:id="14"/>
      <w:proofErr w:type="gramStart"/>
      <w:r>
        <w:rPr>
          <w:rFonts w:ascii="Times New Roman" w:eastAsia="Times New Roman" w:hAnsi="Times New Roman"/>
          <w:sz w:val="24"/>
        </w:rPr>
        <w:lastRenderedPageBreak/>
        <w:t>which</w:t>
      </w:r>
      <w:proofErr w:type="gramEnd"/>
      <w:r>
        <w:rPr>
          <w:rFonts w:ascii="Times New Roman" w:eastAsia="Times New Roman" w:hAnsi="Times New Roman"/>
          <w:sz w:val="24"/>
        </w:rPr>
        <w:t xml:space="preserve"> event the Procuring entity will proceed to the next lowest evaluated tender to make a similar determination of that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capabilities to perform satisfactorily.</w:t>
      </w:r>
    </w:p>
    <w:p w:rsidR="00486AE6" w:rsidRDefault="00486AE6">
      <w:pPr>
        <w:spacing w:line="278" w:lineRule="exact"/>
        <w:rPr>
          <w:rFonts w:ascii="Times New Roman" w:eastAsia="Times New Roman" w:hAnsi="Times New Roman"/>
        </w:rPr>
      </w:pPr>
    </w:p>
    <w:p w:rsidR="00486AE6" w:rsidRDefault="00182ECA">
      <w:pPr>
        <w:numPr>
          <w:ilvl w:val="0"/>
          <w:numId w:val="13"/>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b/>
          <w:sz w:val="24"/>
        </w:rPr>
        <w:t>Award Criteria</w:t>
      </w:r>
    </w:p>
    <w:p w:rsidR="00486AE6" w:rsidRDefault="00486AE6">
      <w:pPr>
        <w:spacing w:line="288"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2.27.4</w:t>
      </w:r>
      <w:r>
        <w:rPr>
          <w:rFonts w:ascii="Times New Roman" w:eastAsia="Times New Roman" w:hAnsi="Times New Roman"/>
          <w:sz w:val="24"/>
        </w:rPr>
        <w:tab/>
        <w:t xml:space="preserve">The Procuring entity will award the contract to the successful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(s) whose tender has been determined to be substantially responsive and has been determined to be the lowest evaluated tender, provided further that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is determined to be qualified to perform the contract satisfactorily.</w:t>
      </w:r>
    </w:p>
    <w:p w:rsidR="00486AE6" w:rsidRDefault="00486AE6">
      <w:pPr>
        <w:spacing w:line="278" w:lineRule="exact"/>
        <w:rPr>
          <w:rFonts w:ascii="Times New Roman" w:eastAsia="Times New Roman" w:hAnsi="Times New Roman"/>
        </w:rPr>
      </w:pPr>
    </w:p>
    <w:p w:rsidR="00486AE6" w:rsidRDefault="00182ECA">
      <w:pPr>
        <w:numPr>
          <w:ilvl w:val="0"/>
          <w:numId w:val="1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b/>
          <w:sz w:val="24"/>
        </w:rPr>
        <w:t>Procuring entity’s Right to Vary quantities</w:t>
      </w:r>
    </w:p>
    <w:p w:rsidR="00486AE6" w:rsidRDefault="00486AE6">
      <w:pPr>
        <w:spacing w:line="288"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2.27.5</w:t>
      </w:r>
      <w:r>
        <w:rPr>
          <w:rFonts w:ascii="Times New Roman" w:eastAsia="Times New Roman" w:hAnsi="Times New Roman"/>
          <w:sz w:val="24"/>
        </w:rPr>
        <w:tab/>
        <w:t>The Procuring entity reserves the right at the time of contract award to increase or decrease the quantity of goods originally specified in the Schedule of requirements without any change in unit price or other terms and conditions</w:t>
      </w:r>
    </w:p>
    <w:p w:rsidR="00486AE6" w:rsidRDefault="00486AE6">
      <w:pPr>
        <w:spacing w:line="278" w:lineRule="exact"/>
        <w:rPr>
          <w:rFonts w:ascii="Times New Roman" w:eastAsia="Times New Roman" w:hAnsi="Times New Roman"/>
        </w:rPr>
      </w:pPr>
    </w:p>
    <w:p w:rsidR="00486AE6" w:rsidRDefault="00182ECA">
      <w:pPr>
        <w:numPr>
          <w:ilvl w:val="0"/>
          <w:numId w:val="15"/>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b/>
          <w:sz w:val="24"/>
        </w:rPr>
        <w:t>Procuring entity’s Right to accept or Reject any or All Tenders</w:t>
      </w:r>
    </w:p>
    <w:p w:rsidR="00486AE6" w:rsidRDefault="00486AE6">
      <w:pPr>
        <w:spacing w:line="288"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2.27.6</w:t>
      </w:r>
      <w:r>
        <w:rPr>
          <w:rFonts w:ascii="Times New Roman" w:eastAsia="Times New Roman" w:hAnsi="Times New Roman"/>
          <w:sz w:val="24"/>
        </w:rPr>
        <w:tab/>
        <w:t xml:space="preserve">The Procuring entity reserves the right to accept or reject any tender, and to annul the tendering process and reject all tenders at any time prior to contract award, without thereby incurring any liability to the affected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or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or any obligation to inform the affected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or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of the grounds for the Procuring entity’s action</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2.28</w:t>
      </w:r>
      <w:r>
        <w:rPr>
          <w:rFonts w:ascii="Times New Roman" w:eastAsia="Times New Roman" w:hAnsi="Times New Roman"/>
        </w:rPr>
        <w:tab/>
      </w:r>
      <w:r>
        <w:rPr>
          <w:rFonts w:ascii="Times New Roman" w:eastAsia="Times New Roman" w:hAnsi="Times New Roman"/>
          <w:b/>
          <w:sz w:val="23"/>
        </w:rPr>
        <w:t>Notification of Award</w:t>
      </w:r>
    </w:p>
    <w:p w:rsidR="00486AE6" w:rsidRDefault="00486AE6">
      <w:pPr>
        <w:spacing w:line="283"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 xml:space="preserve">2.28.1 Prior to the expiration of the period of tender validity, the Procuring entity will notify the successful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in writing that its tender has been accepted.</w:t>
      </w:r>
    </w:p>
    <w:p w:rsidR="00486AE6" w:rsidRDefault="00486AE6">
      <w:pPr>
        <w:spacing w:line="290"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2.28.2</w:t>
      </w:r>
      <w:r>
        <w:rPr>
          <w:rFonts w:ascii="Times New Roman" w:eastAsia="Times New Roman" w:hAnsi="Times New Roman"/>
          <w:sz w:val="24"/>
        </w:rPr>
        <w:tab/>
        <w:t>The notification of award will constitute the formation of the Contract but will have to wait until the contract is finally signed by both parties</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2.28.3 Upon the successful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furnishing of the performance security pursuant to paragraph 2.28, the Procuring entity will promptly notify each unsuccessful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and will discharge its tender security, pursuant to paragraph 2.14</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2.29</w:t>
      </w:r>
      <w:r>
        <w:rPr>
          <w:rFonts w:ascii="Times New Roman" w:eastAsia="Times New Roman" w:hAnsi="Times New Roman"/>
          <w:b/>
          <w:sz w:val="24"/>
        </w:rPr>
        <w:tab/>
        <w:t>Signing of Contract</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2.29.1 At the same time as the Procuring entity notifies the successful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that its tender has been accepted, the Procuring entity will send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the Contract Form provided in the tender documents, incorporating all agreements between the parties.</w:t>
      </w:r>
    </w:p>
    <w:p w:rsidR="00486AE6" w:rsidRDefault="00486AE6">
      <w:pPr>
        <w:spacing w:line="14"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2.29.2 The parties to the contract shall have it signed within 30 days from the date of notification of contract award unless there is an administrative review request.</w:t>
      </w:r>
    </w:p>
    <w:p w:rsidR="00486AE6" w:rsidRDefault="00486AE6">
      <w:pPr>
        <w:spacing w:line="14"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 xml:space="preserve">2.29.3 Within thirty (30) days of receipt of the Contract Form, the successful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sign and date the contract and return it to the Procuring entity.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46"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15</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15" w:name="page16"/>
      <w:bookmarkEnd w:id="15"/>
      <w:r>
        <w:rPr>
          <w:rFonts w:ascii="Times New Roman" w:eastAsia="Times New Roman" w:hAnsi="Times New Roman"/>
          <w:b/>
          <w:sz w:val="24"/>
        </w:rPr>
        <w:lastRenderedPageBreak/>
        <w:t>2.30</w:t>
      </w:r>
      <w:r>
        <w:rPr>
          <w:rFonts w:ascii="Times New Roman" w:eastAsia="Times New Roman" w:hAnsi="Times New Roman"/>
        </w:rPr>
        <w:tab/>
      </w:r>
      <w:r>
        <w:rPr>
          <w:rFonts w:ascii="Times New Roman" w:eastAsia="Times New Roman" w:hAnsi="Times New Roman"/>
          <w:b/>
          <w:sz w:val="23"/>
        </w:rPr>
        <w:t>Performance Security</w:t>
      </w:r>
    </w:p>
    <w:p w:rsidR="00486AE6" w:rsidRDefault="00486AE6">
      <w:pPr>
        <w:spacing w:line="284"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2.30.1 Within Thirty (30) days of the receipt of notification of award from the Procuring entity, the successful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furnish the performance security in accordance with the Conditions of Contract, in the Performance Security Form provided in the tender documents, or in another form acceptable to the Procuring entity.</w:t>
      </w:r>
    </w:p>
    <w:p w:rsidR="00486AE6" w:rsidRDefault="00486AE6">
      <w:pPr>
        <w:spacing w:line="29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2.30.2 Failure of the successful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to comply with the requirements of paragraph 2.27 or paragraph 2.28 shall constitute sufficient grounds for the annulment of the award and forfeiture of the tender security, in which event the Procuring entity may make the award to the next lowest evaluated Candidate or call for new tenders.</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2.31</w:t>
      </w:r>
      <w:r>
        <w:rPr>
          <w:rFonts w:ascii="Times New Roman" w:eastAsia="Times New Roman" w:hAnsi="Times New Roman"/>
        </w:rPr>
        <w:tab/>
      </w:r>
      <w:r>
        <w:rPr>
          <w:rFonts w:ascii="Times New Roman" w:eastAsia="Times New Roman" w:hAnsi="Times New Roman"/>
          <w:b/>
          <w:sz w:val="23"/>
        </w:rPr>
        <w:t>Corrupt or Fraudulent Practices</w:t>
      </w:r>
    </w:p>
    <w:p w:rsidR="00486AE6" w:rsidRDefault="00486AE6">
      <w:pPr>
        <w:spacing w:line="284"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2.31.1 The Procuring entity requires that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observe the highest standard of ethics during the procurement process and execution of contracts when used in the present </w:t>
      </w:r>
      <w:proofErr w:type="gramStart"/>
      <w:r>
        <w:rPr>
          <w:rFonts w:ascii="Times New Roman" w:eastAsia="Times New Roman" w:hAnsi="Times New Roman"/>
          <w:sz w:val="24"/>
        </w:rPr>
        <w:t>regulations,</w:t>
      </w:r>
      <w:proofErr w:type="gramEnd"/>
      <w:r>
        <w:rPr>
          <w:rFonts w:ascii="Times New Roman" w:eastAsia="Times New Roman" w:hAnsi="Times New Roman"/>
          <w:sz w:val="24"/>
        </w:rPr>
        <w:t xml:space="preserve"> the following terms are defined as follows;</w:t>
      </w:r>
    </w:p>
    <w:p w:rsidR="00486AE6" w:rsidRDefault="00486AE6">
      <w:pPr>
        <w:spacing w:line="14" w:lineRule="exact"/>
        <w:rPr>
          <w:rFonts w:ascii="Times New Roman" w:eastAsia="Times New Roman" w:hAnsi="Times New Roman"/>
        </w:rPr>
      </w:pPr>
    </w:p>
    <w:p w:rsidR="00486AE6" w:rsidRDefault="00182ECA">
      <w:pPr>
        <w:numPr>
          <w:ilvl w:val="0"/>
          <w:numId w:val="16"/>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486AE6" w:rsidRDefault="00486AE6">
      <w:pPr>
        <w:spacing w:line="289" w:lineRule="exact"/>
        <w:rPr>
          <w:rFonts w:ascii="Times New Roman" w:eastAsia="Times New Roman" w:hAnsi="Times New Roman"/>
          <w:sz w:val="24"/>
        </w:rPr>
      </w:pPr>
    </w:p>
    <w:p w:rsidR="00486AE6" w:rsidRDefault="00182ECA">
      <w:pPr>
        <w:numPr>
          <w:ilvl w:val="0"/>
          <w:numId w:val="16"/>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 xml:space="preserve">“fraudulent practice” means a misrepresentation of facts in order to influence a procurement process or the execution of a contract to the detriment of the Procuring entity, and includes collusive practice among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(prior to or after tender submission) designed to establish tender prices at artificial non-competitive levels and to deprive the Procuring entity of the benefits of free and open competition;</w:t>
      </w:r>
    </w:p>
    <w:p w:rsidR="00486AE6" w:rsidRDefault="00486AE6">
      <w:pPr>
        <w:spacing w:line="290"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2.31.2 The procuring entity will reject a proposal for award if it determines that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recommended for award has engaged in corrupt or fraudulent practices in competing for the contract in question.</w:t>
      </w:r>
    </w:p>
    <w:p w:rsidR="00486AE6" w:rsidRDefault="00486AE6">
      <w:pPr>
        <w:spacing w:line="290"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 xml:space="preserve">2.31.3 Further a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who is found to have indulged in corrupt or fraudulent practices risks being debarred from participating in public procurement in Kenya.</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06"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16</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0" w:lineRule="atLeast"/>
        <w:rPr>
          <w:rFonts w:ascii="Times New Roman" w:eastAsia="Times New Roman" w:hAnsi="Times New Roman"/>
          <w:b/>
          <w:sz w:val="24"/>
        </w:rPr>
      </w:pPr>
      <w:bookmarkStart w:id="16" w:name="page17"/>
      <w:bookmarkEnd w:id="16"/>
      <w:r>
        <w:rPr>
          <w:rFonts w:ascii="Times New Roman" w:eastAsia="Times New Roman" w:hAnsi="Times New Roman"/>
          <w:b/>
          <w:sz w:val="24"/>
        </w:rPr>
        <w:lastRenderedPageBreak/>
        <w:t>Appendix to Instructions to Tenderers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Interested Bidders must attach the following</w:t>
      </w:r>
    </w:p>
    <w:p w:rsidR="00486AE6" w:rsidRDefault="00486AE6">
      <w:pPr>
        <w:spacing w:line="276" w:lineRule="exact"/>
        <w:rPr>
          <w:rFonts w:ascii="Times New Roman" w:eastAsia="Times New Roman" w:hAnsi="Times New Roman"/>
        </w:rPr>
      </w:pPr>
    </w:p>
    <w:p w:rsidR="00486AE6" w:rsidRDefault="00182ECA">
      <w:pPr>
        <w:numPr>
          <w:ilvl w:val="1"/>
          <w:numId w:val="17"/>
        </w:numPr>
        <w:tabs>
          <w:tab w:val="left" w:pos="2160"/>
        </w:tabs>
        <w:spacing w:line="0" w:lineRule="atLeast"/>
        <w:ind w:left="2160" w:hanging="720"/>
        <w:rPr>
          <w:rFonts w:ascii="Times New Roman" w:eastAsia="Times New Roman" w:hAnsi="Times New Roman"/>
          <w:b/>
          <w:sz w:val="24"/>
        </w:rPr>
      </w:pPr>
      <w:r>
        <w:rPr>
          <w:rFonts w:ascii="Times New Roman" w:eastAsia="Times New Roman" w:hAnsi="Times New Roman"/>
          <w:b/>
          <w:sz w:val="24"/>
        </w:rPr>
        <w:t>Preliminary Evaluation.</w:t>
      </w:r>
    </w:p>
    <w:p w:rsidR="00486AE6" w:rsidRDefault="00182ECA">
      <w:pPr>
        <w:numPr>
          <w:ilvl w:val="0"/>
          <w:numId w:val="18"/>
        </w:numPr>
        <w:tabs>
          <w:tab w:val="left" w:pos="720"/>
        </w:tabs>
        <w:spacing w:line="237" w:lineRule="auto"/>
        <w:ind w:left="720" w:hanging="360"/>
        <w:rPr>
          <w:rFonts w:ascii="Times New Roman" w:eastAsia="Times New Roman" w:hAnsi="Times New Roman"/>
          <w:sz w:val="24"/>
        </w:rPr>
      </w:pPr>
      <w:r>
        <w:rPr>
          <w:rFonts w:ascii="Times New Roman" w:eastAsia="Times New Roman" w:hAnsi="Times New Roman"/>
          <w:sz w:val="24"/>
        </w:rPr>
        <w:t>Certificate of registration/ incorporation</w:t>
      </w:r>
    </w:p>
    <w:p w:rsidR="00486AE6" w:rsidRDefault="00486AE6">
      <w:pPr>
        <w:spacing w:line="41" w:lineRule="exact"/>
        <w:rPr>
          <w:rFonts w:ascii="Times New Roman" w:eastAsia="Times New Roman" w:hAnsi="Times New Roman"/>
          <w:sz w:val="24"/>
        </w:rPr>
      </w:pPr>
    </w:p>
    <w:p w:rsidR="00486AE6" w:rsidRDefault="00182ECA">
      <w:pPr>
        <w:numPr>
          <w:ilvl w:val="0"/>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Copy of VAT/PIN certificate from KRA</w:t>
      </w:r>
    </w:p>
    <w:p w:rsidR="00486AE6" w:rsidRDefault="00486AE6">
      <w:pPr>
        <w:spacing w:line="40" w:lineRule="exact"/>
        <w:rPr>
          <w:rFonts w:ascii="Times New Roman" w:eastAsia="Times New Roman" w:hAnsi="Times New Roman"/>
          <w:sz w:val="24"/>
        </w:rPr>
      </w:pPr>
    </w:p>
    <w:p w:rsidR="00486AE6" w:rsidRDefault="00182ECA">
      <w:pPr>
        <w:numPr>
          <w:ilvl w:val="0"/>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 xml:space="preserve">Current single business permit for </w:t>
      </w:r>
      <w:r w:rsidR="005765DE">
        <w:rPr>
          <w:rFonts w:ascii="Times New Roman" w:eastAsia="Times New Roman" w:hAnsi="Times New Roman"/>
          <w:sz w:val="24"/>
        </w:rPr>
        <w:t>Mombasa</w:t>
      </w:r>
      <w:r>
        <w:rPr>
          <w:rFonts w:ascii="Times New Roman" w:eastAsia="Times New Roman" w:hAnsi="Times New Roman"/>
          <w:sz w:val="24"/>
        </w:rPr>
        <w:t xml:space="preserve"> County</w:t>
      </w:r>
    </w:p>
    <w:p w:rsidR="00486AE6" w:rsidRDefault="00486AE6">
      <w:pPr>
        <w:spacing w:line="43" w:lineRule="exact"/>
        <w:rPr>
          <w:rFonts w:ascii="Times New Roman" w:eastAsia="Times New Roman" w:hAnsi="Times New Roman"/>
          <w:sz w:val="24"/>
        </w:rPr>
      </w:pPr>
    </w:p>
    <w:p w:rsidR="00486AE6" w:rsidRDefault="00182ECA">
      <w:pPr>
        <w:numPr>
          <w:ilvl w:val="0"/>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KRA Tax compliance certificate</w:t>
      </w:r>
    </w:p>
    <w:p w:rsidR="00486AE6" w:rsidRDefault="00486AE6">
      <w:pPr>
        <w:spacing w:line="53" w:lineRule="exact"/>
        <w:rPr>
          <w:rFonts w:ascii="Times New Roman" w:eastAsia="Times New Roman" w:hAnsi="Times New Roman"/>
          <w:sz w:val="24"/>
        </w:rPr>
      </w:pPr>
    </w:p>
    <w:p w:rsidR="00486AE6" w:rsidRDefault="00182ECA">
      <w:pPr>
        <w:numPr>
          <w:ilvl w:val="0"/>
          <w:numId w:val="18"/>
        </w:numPr>
        <w:tabs>
          <w:tab w:val="left" w:pos="720"/>
        </w:tabs>
        <w:spacing w:line="264" w:lineRule="auto"/>
        <w:ind w:left="720" w:right="840" w:hanging="360"/>
        <w:rPr>
          <w:rFonts w:ascii="Times New Roman" w:eastAsia="Times New Roman" w:hAnsi="Times New Roman"/>
          <w:sz w:val="24"/>
        </w:rPr>
      </w:pPr>
      <w:r>
        <w:rPr>
          <w:rFonts w:ascii="Times New Roman" w:eastAsia="Times New Roman" w:hAnsi="Times New Roman"/>
          <w:sz w:val="24"/>
        </w:rPr>
        <w:t>Dully filled, signed and stamped form of tender, business questionnaire and price schedules.</w:t>
      </w:r>
    </w:p>
    <w:p w:rsidR="00486AE6" w:rsidRDefault="00486AE6">
      <w:pPr>
        <w:spacing w:line="345" w:lineRule="exact"/>
        <w:rPr>
          <w:rFonts w:ascii="Times New Roman" w:eastAsia="Times New Roman" w:hAnsi="Times New Roman"/>
          <w:sz w:val="24"/>
        </w:rPr>
      </w:pPr>
    </w:p>
    <w:p w:rsidR="00486AE6" w:rsidRDefault="00182ECA">
      <w:pPr>
        <w:spacing w:line="265" w:lineRule="auto"/>
        <w:ind w:left="720" w:right="180"/>
        <w:rPr>
          <w:rFonts w:ascii="Times New Roman" w:eastAsia="Times New Roman" w:hAnsi="Times New Roman"/>
          <w:sz w:val="24"/>
        </w:rPr>
      </w:pPr>
      <w:r>
        <w:rPr>
          <w:rFonts w:ascii="Times New Roman" w:eastAsia="Times New Roman" w:hAnsi="Times New Roman"/>
          <w:sz w:val="24"/>
        </w:rPr>
        <w:t>The above shall form mandatory requirements. A bid must meet all those requirements t in order to proceed to financial evaluation.</w:t>
      </w:r>
    </w:p>
    <w:p w:rsidR="00486AE6" w:rsidRDefault="00486AE6">
      <w:pPr>
        <w:spacing w:line="334" w:lineRule="exact"/>
        <w:rPr>
          <w:rFonts w:ascii="Times New Roman" w:eastAsia="Times New Roman" w:hAnsi="Times New Roman"/>
          <w:sz w:val="24"/>
        </w:rPr>
      </w:pPr>
    </w:p>
    <w:p w:rsidR="00486AE6" w:rsidRDefault="00182ECA">
      <w:pPr>
        <w:numPr>
          <w:ilvl w:val="1"/>
          <w:numId w:val="18"/>
        </w:numPr>
        <w:tabs>
          <w:tab w:val="left" w:pos="2160"/>
        </w:tabs>
        <w:spacing w:line="0" w:lineRule="atLeast"/>
        <w:ind w:left="2160" w:hanging="720"/>
        <w:rPr>
          <w:rFonts w:ascii="Times New Roman" w:eastAsia="Times New Roman" w:hAnsi="Times New Roman"/>
          <w:b/>
          <w:sz w:val="24"/>
        </w:rPr>
      </w:pPr>
      <w:r>
        <w:rPr>
          <w:rFonts w:ascii="Times New Roman" w:eastAsia="Times New Roman" w:hAnsi="Times New Roman"/>
          <w:b/>
          <w:sz w:val="24"/>
        </w:rPr>
        <w:t>Financial Evaluation</w:t>
      </w:r>
    </w:p>
    <w:p w:rsidR="00486AE6" w:rsidRDefault="00486AE6">
      <w:pPr>
        <w:spacing w:line="50" w:lineRule="exact"/>
        <w:rPr>
          <w:rFonts w:ascii="Times New Roman" w:eastAsia="Times New Roman" w:hAnsi="Times New Roman"/>
          <w:b/>
          <w:sz w:val="24"/>
        </w:rPr>
      </w:pPr>
    </w:p>
    <w:p w:rsidR="00486AE6" w:rsidRDefault="00182ECA">
      <w:pPr>
        <w:numPr>
          <w:ilvl w:val="0"/>
          <w:numId w:val="18"/>
        </w:numPr>
        <w:tabs>
          <w:tab w:val="left" w:pos="720"/>
        </w:tabs>
        <w:spacing w:line="264" w:lineRule="auto"/>
        <w:ind w:left="720" w:right="80" w:hanging="360"/>
        <w:rPr>
          <w:rFonts w:ascii="Times New Roman" w:eastAsia="Times New Roman" w:hAnsi="Times New Roman"/>
          <w:sz w:val="24"/>
        </w:rPr>
      </w:pPr>
      <w:r>
        <w:rPr>
          <w:rFonts w:ascii="Times New Roman" w:eastAsia="Times New Roman" w:hAnsi="Times New Roman"/>
          <w:sz w:val="24"/>
        </w:rPr>
        <w:t>Financial evaluation shall be based on the reasonability of quoted prices to the Prevailing Market prices of the items.</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95"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17</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0" w:lineRule="atLeast"/>
        <w:ind w:left="120"/>
        <w:rPr>
          <w:rFonts w:ascii="Times New Roman" w:eastAsia="Times New Roman" w:hAnsi="Times New Roman"/>
          <w:b/>
          <w:sz w:val="24"/>
        </w:rPr>
      </w:pPr>
      <w:bookmarkStart w:id="17" w:name="page18"/>
      <w:bookmarkEnd w:id="17"/>
      <w:r>
        <w:rPr>
          <w:rFonts w:ascii="Times New Roman" w:eastAsia="Times New Roman" w:hAnsi="Times New Roman"/>
          <w:b/>
          <w:sz w:val="24"/>
        </w:rPr>
        <w:lastRenderedPageBreak/>
        <w:t>Appendix to Instructions to Tenderers</w:t>
      </w:r>
    </w:p>
    <w:p w:rsidR="00486AE6" w:rsidRDefault="00486AE6">
      <w:pPr>
        <w:spacing w:line="284" w:lineRule="exact"/>
        <w:rPr>
          <w:rFonts w:ascii="Times New Roman" w:eastAsia="Times New Roman" w:hAnsi="Times New Roman"/>
        </w:rPr>
      </w:pPr>
    </w:p>
    <w:p w:rsidR="00486AE6" w:rsidRDefault="00182ECA">
      <w:pPr>
        <w:spacing w:line="237" w:lineRule="auto"/>
        <w:ind w:left="120" w:right="360"/>
        <w:jc w:val="both"/>
        <w:rPr>
          <w:rFonts w:ascii="Times New Roman" w:eastAsia="Times New Roman" w:hAnsi="Times New Roman"/>
          <w:sz w:val="24"/>
        </w:rPr>
      </w:pPr>
      <w:r>
        <w:rPr>
          <w:rFonts w:ascii="Times New Roman" w:eastAsia="Times New Roman" w:hAnsi="Times New Roman"/>
          <w:sz w:val="24"/>
        </w:rPr>
        <w:t xml:space="preserve">The following information regarding the particulars of the tender shall complement supplement or amend the provisions of the instructions to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Wherever there is a conflict between the provision of the instructions to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and the provisions of the appendix, the provisions of the appendix herein shall prevail over those of the instructions to </w:t>
      </w:r>
      <w:proofErr w:type="spellStart"/>
      <w:r>
        <w:rPr>
          <w:rFonts w:ascii="Times New Roman" w:eastAsia="Times New Roman" w:hAnsi="Times New Roman"/>
          <w:sz w:val="24"/>
        </w:rPr>
        <w:t>tenderers</w:t>
      </w:r>
      <w:proofErr w:type="spellEnd"/>
    </w:p>
    <w:p w:rsidR="00486AE6" w:rsidRDefault="00486AE6">
      <w:pPr>
        <w:spacing w:line="200" w:lineRule="exact"/>
        <w:rPr>
          <w:rFonts w:ascii="Times New Roman" w:eastAsia="Times New Roman" w:hAnsi="Times New Roman"/>
        </w:rPr>
      </w:pPr>
    </w:p>
    <w:p w:rsidR="00486AE6" w:rsidRDefault="00486AE6">
      <w:pPr>
        <w:spacing w:line="344"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460"/>
        <w:gridCol w:w="5400"/>
      </w:tblGrid>
      <w:tr w:rsidR="00486AE6">
        <w:trPr>
          <w:trHeight w:val="283"/>
        </w:trPr>
        <w:tc>
          <w:tcPr>
            <w:tcW w:w="4460" w:type="dxa"/>
            <w:tcBorders>
              <w:top w:val="single" w:sz="8" w:space="0" w:color="auto"/>
              <w:left w:val="single" w:sz="8" w:space="0" w:color="auto"/>
              <w:right w:val="single" w:sz="8" w:space="0" w:color="auto"/>
            </w:tcBorders>
            <w:shd w:val="clear" w:color="auto" w:fill="auto"/>
            <w:vAlign w:val="bottom"/>
          </w:tcPr>
          <w:p w:rsidR="00486AE6" w:rsidRDefault="00182ECA">
            <w:pPr>
              <w:spacing w:line="0" w:lineRule="atLeast"/>
              <w:ind w:left="120"/>
              <w:rPr>
                <w:rFonts w:ascii="Times New Roman" w:eastAsia="Times New Roman" w:hAnsi="Times New Roman"/>
                <w:b/>
                <w:sz w:val="24"/>
              </w:rPr>
            </w:pPr>
            <w:r>
              <w:rPr>
                <w:rFonts w:ascii="Times New Roman" w:eastAsia="Times New Roman" w:hAnsi="Times New Roman"/>
                <w:b/>
                <w:sz w:val="24"/>
              </w:rPr>
              <w:t>INSTRUCTIONS TO TENDERERS</w:t>
            </w:r>
          </w:p>
        </w:tc>
        <w:tc>
          <w:tcPr>
            <w:tcW w:w="5400" w:type="dxa"/>
            <w:tcBorders>
              <w:top w:val="single" w:sz="8" w:space="0" w:color="auto"/>
              <w:right w:val="single" w:sz="8" w:space="0" w:color="auto"/>
            </w:tcBorders>
            <w:shd w:val="clear" w:color="auto" w:fill="auto"/>
            <w:vAlign w:val="bottom"/>
          </w:tcPr>
          <w:p w:rsidR="00486AE6" w:rsidRDefault="00182ECA">
            <w:pPr>
              <w:spacing w:line="0" w:lineRule="atLeast"/>
              <w:ind w:left="80"/>
              <w:rPr>
                <w:rFonts w:ascii="Times New Roman" w:eastAsia="Times New Roman" w:hAnsi="Times New Roman"/>
                <w:b/>
                <w:sz w:val="24"/>
              </w:rPr>
            </w:pPr>
            <w:r>
              <w:rPr>
                <w:rFonts w:ascii="Times New Roman" w:eastAsia="Times New Roman" w:hAnsi="Times New Roman"/>
                <w:b/>
                <w:sz w:val="24"/>
              </w:rPr>
              <w:t>PARTICULARS OF APPENDIX TO</w:t>
            </w:r>
          </w:p>
        </w:tc>
      </w:tr>
      <w:tr w:rsidR="00486AE6">
        <w:trPr>
          <w:trHeight w:val="317"/>
        </w:trPr>
        <w:tc>
          <w:tcPr>
            <w:tcW w:w="4460" w:type="dxa"/>
            <w:tcBorders>
              <w:left w:val="single" w:sz="8" w:space="0" w:color="auto"/>
              <w:right w:val="single" w:sz="8" w:space="0" w:color="auto"/>
            </w:tcBorders>
            <w:shd w:val="clear" w:color="auto" w:fill="auto"/>
            <w:vAlign w:val="bottom"/>
          </w:tcPr>
          <w:p w:rsidR="00486AE6" w:rsidRDefault="00182ECA">
            <w:pPr>
              <w:spacing w:line="0" w:lineRule="atLeast"/>
              <w:ind w:left="120"/>
              <w:rPr>
                <w:rFonts w:ascii="Times New Roman" w:eastAsia="Times New Roman" w:hAnsi="Times New Roman"/>
                <w:b/>
                <w:sz w:val="24"/>
              </w:rPr>
            </w:pPr>
            <w:r>
              <w:rPr>
                <w:rFonts w:ascii="Times New Roman" w:eastAsia="Times New Roman" w:hAnsi="Times New Roman"/>
                <w:b/>
                <w:sz w:val="24"/>
              </w:rPr>
              <w:t>REFERENCE</w:t>
            </w:r>
          </w:p>
        </w:tc>
        <w:tc>
          <w:tcPr>
            <w:tcW w:w="5400" w:type="dxa"/>
            <w:tcBorders>
              <w:right w:val="single" w:sz="8" w:space="0" w:color="auto"/>
            </w:tcBorders>
            <w:shd w:val="clear" w:color="auto" w:fill="auto"/>
            <w:vAlign w:val="bottom"/>
          </w:tcPr>
          <w:p w:rsidR="00486AE6" w:rsidRDefault="00182ECA">
            <w:pPr>
              <w:spacing w:line="0" w:lineRule="atLeast"/>
              <w:ind w:left="80"/>
              <w:rPr>
                <w:rFonts w:ascii="Times New Roman" w:eastAsia="Times New Roman" w:hAnsi="Times New Roman"/>
                <w:b/>
                <w:sz w:val="24"/>
              </w:rPr>
            </w:pPr>
            <w:r>
              <w:rPr>
                <w:rFonts w:ascii="Times New Roman" w:eastAsia="Times New Roman" w:hAnsi="Times New Roman"/>
                <w:b/>
                <w:sz w:val="24"/>
              </w:rPr>
              <w:t>INSTRUCTIONS TO TENDERS</w:t>
            </w:r>
          </w:p>
        </w:tc>
      </w:tr>
      <w:tr w:rsidR="00486AE6">
        <w:trPr>
          <w:trHeight w:val="363"/>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58"/>
        </w:trPr>
        <w:tc>
          <w:tcPr>
            <w:tcW w:w="4460" w:type="dxa"/>
            <w:tcBorders>
              <w:left w:val="single" w:sz="8" w:space="0" w:color="auto"/>
              <w:right w:val="single" w:sz="8" w:space="0" w:color="auto"/>
            </w:tcBorders>
            <w:shd w:val="clear" w:color="auto" w:fill="auto"/>
            <w:vAlign w:val="bottom"/>
          </w:tcPr>
          <w:p w:rsidR="00486AE6" w:rsidRDefault="00182ECA">
            <w:pPr>
              <w:spacing w:line="258" w:lineRule="exact"/>
              <w:ind w:left="120"/>
              <w:rPr>
                <w:rFonts w:ascii="Times New Roman" w:eastAsia="Times New Roman" w:hAnsi="Times New Roman"/>
                <w:i/>
                <w:sz w:val="24"/>
              </w:rPr>
            </w:pPr>
            <w:r>
              <w:rPr>
                <w:rFonts w:ascii="Times New Roman" w:eastAsia="Times New Roman" w:hAnsi="Times New Roman"/>
                <w:i/>
                <w:sz w:val="24"/>
              </w:rPr>
              <w:t>2.1.1 Money Applicable</w:t>
            </w:r>
          </w:p>
        </w:tc>
        <w:tc>
          <w:tcPr>
            <w:tcW w:w="540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i/>
                <w:sz w:val="24"/>
              </w:rPr>
            </w:pPr>
            <w:r>
              <w:rPr>
                <w:rFonts w:ascii="Times New Roman" w:eastAsia="Times New Roman" w:hAnsi="Times New Roman"/>
                <w:i/>
                <w:sz w:val="24"/>
              </w:rPr>
              <w:t>Money Applicable is KSH.</w:t>
            </w:r>
          </w:p>
        </w:tc>
      </w:tr>
      <w:tr w:rsidR="00486AE6">
        <w:trPr>
          <w:trHeight w:val="365"/>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61"/>
        </w:trPr>
        <w:tc>
          <w:tcPr>
            <w:tcW w:w="4460" w:type="dxa"/>
            <w:tcBorders>
              <w:left w:val="single" w:sz="8" w:space="0" w:color="auto"/>
              <w:right w:val="single" w:sz="8" w:space="0" w:color="auto"/>
            </w:tcBorders>
            <w:shd w:val="clear" w:color="auto" w:fill="auto"/>
            <w:vAlign w:val="bottom"/>
          </w:tcPr>
          <w:p w:rsidR="00486AE6" w:rsidRDefault="00182ECA">
            <w:pPr>
              <w:spacing w:line="260" w:lineRule="exact"/>
              <w:ind w:left="120"/>
              <w:rPr>
                <w:rFonts w:ascii="Times New Roman" w:eastAsia="Times New Roman" w:hAnsi="Times New Roman"/>
                <w:i/>
                <w:sz w:val="24"/>
              </w:rPr>
            </w:pPr>
            <w:r>
              <w:rPr>
                <w:rFonts w:ascii="Times New Roman" w:eastAsia="Times New Roman" w:hAnsi="Times New Roman"/>
                <w:i/>
                <w:sz w:val="24"/>
              </w:rPr>
              <w:t>2.14.1Bid bond</w:t>
            </w:r>
          </w:p>
        </w:tc>
        <w:tc>
          <w:tcPr>
            <w:tcW w:w="5400" w:type="dxa"/>
            <w:tcBorders>
              <w:right w:val="single" w:sz="8" w:space="0" w:color="auto"/>
            </w:tcBorders>
            <w:shd w:val="clear" w:color="auto" w:fill="auto"/>
            <w:vAlign w:val="bottom"/>
          </w:tcPr>
          <w:p w:rsidR="00486AE6" w:rsidRDefault="00182ECA">
            <w:pPr>
              <w:spacing w:line="260" w:lineRule="exact"/>
              <w:ind w:left="80"/>
              <w:rPr>
                <w:rFonts w:ascii="Times New Roman" w:eastAsia="Times New Roman" w:hAnsi="Times New Roman"/>
                <w:i/>
                <w:sz w:val="24"/>
              </w:rPr>
            </w:pPr>
            <w:r>
              <w:rPr>
                <w:rFonts w:ascii="Times New Roman" w:eastAsia="Times New Roman" w:hAnsi="Times New Roman"/>
                <w:i/>
                <w:sz w:val="24"/>
              </w:rPr>
              <w:t>N/A</w:t>
            </w:r>
          </w:p>
        </w:tc>
      </w:tr>
      <w:tr w:rsidR="00486AE6">
        <w:trPr>
          <w:trHeight w:val="365"/>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58"/>
        </w:trPr>
        <w:tc>
          <w:tcPr>
            <w:tcW w:w="4460" w:type="dxa"/>
            <w:tcBorders>
              <w:left w:val="single" w:sz="8" w:space="0" w:color="auto"/>
              <w:right w:val="single" w:sz="8" w:space="0" w:color="auto"/>
            </w:tcBorders>
            <w:shd w:val="clear" w:color="auto" w:fill="auto"/>
            <w:vAlign w:val="bottom"/>
          </w:tcPr>
          <w:p w:rsidR="00486AE6" w:rsidRDefault="00182ECA">
            <w:pPr>
              <w:spacing w:line="258" w:lineRule="exact"/>
              <w:ind w:left="120"/>
              <w:rPr>
                <w:rFonts w:ascii="Times New Roman" w:eastAsia="Times New Roman" w:hAnsi="Times New Roman"/>
                <w:i/>
                <w:sz w:val="24"/>
              </w:rPr>
            </w:pPr>
            <w:r>
              <w:rPr>
                <w:rFonts w:ascii="Times New Roman" w:eastAsia="Times New Roman" w:hAnsi="Times New Roman"/>
                <w:i/>
                <w:sz w:val="24"/>
              </w:rPr>
              <w:t>2.18.1 Closing of tender</w:t>
            </w:r>
          </w:p>
        </w:tc>
        <w:tc>
          <w:tcPr>
            <w:tcW w:w="540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i/>
                <w:sz w:val="24"/>
              </w:rPr>
            </w:pPr>
            <w:r>
              <w:rPr>
                <w:rFonts w:ascii="Times New Roman" w:eastAsia="Times New Roman" w:hAnsi="Times New Roman"/>
                <w:i/>
                <w:sz w:val="24"/>
              </w:rPr>
              <w:t>As per the Tender Notice</w:t>
            </w:r>
          </w:p>
        </w:tc>
      </w:tr>
      <w:tr w:rsidR="00486AE6">
        <w:trPr>
          <w:trHeight w:val="368"/>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58"/>
        </w:trPr>
        <w:tc>
          <w:tcPr>
            <w:tcW w:w="4460" w:type="dxa"/>
            <w:tcBorders>
              <w:left w:val="single" w:sz="8" w:space="0" w:color="auto"/>
              <w:right w:val="single" w:sz="8" w:space="0" w:color="auto"/>
            </w:tcBorders>
            <w:shd w:val="clear" w:color="auto" w:fill="auto"/>
            <w:vAlign w:val="bottom"/>
          </w:tcPr>
          <w:p w:rsidR="00486AE6" w:rsidRDefault="00182ECA">
            <w:pPr>
              <w:spacing w:line="258" w:lineRule="exact"/>
              <w:ind w:left="120"/>
              <w:rPr>
                <w:rFonts w:ascii="Times New Roman" w:eastAsia="Times New Roman" w:hAnsi="Times New Roman"/>
                <w:i/>
                <w:sz w:val="24"/>
              </w:rPr>
            </w:pPr>
            <w:r>
              <w:rPr>
                <w:rFonts w:ascii="Times New Roman" w:eastAsia="Times New Roman" w:hAnsi="Times New Roman"/>
                <w:i/>
                <w:sz w:val="24"/>
              </w:rPr>
              <w:t>2.25.1 Preference</w:t>
            </w:r>
          </w:p>
        </w:tc>
        <w:tc>
          <w:tcPr>
            <w:tcW w:w="540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i/>
                <w:sz w:val="24"/>
              </w:rPr>
            </w:pPr>
            <w:r>
              <w:rPr>
                <w:rFonts w:ascii="Times New Roman" w:eastAsia="Times New Roman" w:hAnsi="Times New Roman"/>
                <w:i/>
                <w:sz w:val="24"/>
              </w:rPr>
              <w:t>30% preference will be given to tenders submitted by</w:t>
            </w:r>
          </w:p>
        </w:tc>
      </w:tr>
      <w:tr w:rsidR="00486AE6">
        <w:trPr>
          <w:trHeight w:val="317"/>
        </w:trPr>
        <w:tc>
          <w:tcPr>
            <w:tcW w:w="44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486AE6" w:rsidRDefault="00182ECA">
            <w:pPr>
              <w:spacing w:line="0" w:lineRule="atLeast"/>
              <w:ind w:left="80"/>
              <w:rPr>
                <w:rFonts w:ascii="Times New Roman" w:eastAsia="Times New Roman" w:hAnsi="Times New Roman"/>
                <w:i/>
                <w:sz w:val="24"/>
              </w:rPr>
            </w:pPr>
            <w:r>
              <w:rPr>
                <w:rFonts w:ascii="Times New Roman" w:eastAsia="Times New Roman" w:hAnsi="Times New Roman"/>
                <w:i/>
                <w:sz w:val="24"/>
              </w:rPr>
              <w:t>Business Enterprises owned by Youth, Women and</w:t>
            </w:r>
          </w:p>
        </w:tc>
      </w:tr>
      <w:tr w:rsidR="00486AE6">
        <w:trPr>
          <w:trHeight w:val="317"/>
        </w:trPr>
        <w:tc>
          <w:tcPr>
            <w:tcW w:w="44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486AE6" w:rsidRDefault="00182ECA">
            <w:pPr>
              <w:spacing w:line="0" w:lineRule="atLeast"/>
              <w:ind w:left="80"/>
              <w:rPr>
                <w:rFonts w:ascii="Times New Roman" w:eastAsia="Times New Roman" w:hAnsi="Times New Roman"/>
                <w:i/>
                <w:sz w:val="24"/>
              </w:rPr>
            </w:pPr>
            <w:r>
              <w:rPr>
                <w:rFonts w:ascii="Times New Roman" w:eastAsia="Times New Roman" w:hAnsi="Times New Roman"/>
                <w:i/>
                <w:sz w:val="24"/>
              </w:rPr>
              <w:t>Persons with Disabilities.</w:t>
            </w:r>
          </w:p>
        </w:tc>
      </w:tr>
      <w:tr w:rsidR="00486AE6">
        <w:trPr>
          <w:trHeight w:val="51"/>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r>
      <w:tr w:rsidR="00486AE6">
        <w:trPr>
          <w:trHeight w:val="258"/>
        </w:trPr>
        <w:tc>
          <w:tcPr>
            <w:tcW w:w="4460" w:type="dxa"/>
            <w:tcBorders>
              <w:left w:val="single" w:sz="8" w:space="0" w:color="auto"/>
              <w:right w:val="single" w:sz="8" w:space="0" w:color="auto"/>
            </w:tcBorders>
            <w:shd w:val="clear" w:color="auto" w:fill="auto"/>
            <w:vAlign w:val="bottom"/>
          </w:tcPr>
          <w:p w:rsidR="00486AE6" w:rsidRDefault="00182ECA">
            <w:pPr>
              <w:spacing w:line="258" w:lineRule="exact"/>
              <w:ind w:left="120"/>
              <w:rPr>
                <w:rFonts w:ascii="Times New Roman" w:eastAsia="Times New Roman" w:hAnsi="Times New Roman"/>
                <w:i/>
                <w:sz w:val="24"/>
              </w:rPr>
            </w:pPr>
            <w:r>
              <w:rPr>
                <w:rFonts w:ascii="Times New Roman" w:eastAsia="Times New Roman" w:hAnsi="Times New Roman"/>
                <w:i/>
                <w:sz w:val="24"/>
              </w:rPr>
              <w:t>2.29.1 Withdrawal</w:t>
            </w:r>
          </w:p>
        </w:tc>
        <w:tc>
          <w:tcPr>
            <w:tcW w:w="540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i/>
                <w:sz w:val="24"/>
              </w:rPr>
            </w:pPr>
            <w:r>
              <w:rPr>
                <w:rFonts w:ascii="Times New Roman" w:eastAsia="Times New Roman" w:hAnsi="Times New Roman"/>
                <w:i/>
                <w:sz w:val="24"/>
              </w:rPr>
              <w:t>A withdrawal notice may also be sent by cable, telex</w:t>
            </w:r>
          </w:p>
        </w:tc>
      </w:tr>
      <w:tr w:rsidR="00486AE6">
        <w:trPr>
          <w:trHeight w:val="317"/>
        </w:trPr>
        <w:tc>
          <w:tcPr>
            <w:tcW w:w="44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486AE6" w:rsidRDefault="00182ECA">
            <w:pPr>
              <w:spacing w:line="0" w:lineRule="atLeast"/>
              <w:ind w:left="80"/>
              <w:rPr>
                <w:rFonts w:ascii="Times New Roman" w:eastAsia="Times New Roman" w:hAnsi="Times New Roman"/>
                <w:i/>
                <w:sz w:val="24"/>
              </w:rPr>
            </w:pPr>
            <w:r>
              <w:rPr>
                <w:rFonts w:ascii="Times New Roman" w:eastAsia="Times New Roman" w:hAnsi="Times New Roman"/>
                <w:i/>
                <w:sz w:val="24"/>
              </w:rPr>
              <w:t>but followed by a signed confirmation copy</w:t>
            </w:r>
          </w:p>
        </w:tc>
      </w:tr>
      <w:tr w:rsidR="00486AE6">
        <w:trPr>
          <w:trHeight w:val="48"/>
        </w:trPr>
        <w:tc>
          <w:tcPr>
            <w:tcW w:w="44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c>
          <w:tcPr>
            <w:tcW w:w="54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r>
    </w:tbl>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59" w:lineRule="exact"/>
        <w:rPr>
          <w:rFonts w:ascii="Times New Roman" w:eastAsia="Times New Roman" w:hAnsi="Times New Roman"/>
        </w:rPr>
      </w:pPr>
    </w:p>
    <w:p w:rsidR="00486AE6" w:rsidRDefault="00182ECA">
      <w:pPr>
        <w:spacing w:line="0" w:lineRule="atLeast"/>
        <w:ind w:right="240"/>
        <w:jc w:val="center"/>
        <w:rPr>
          <w:rFonts w:ascii="Times New Roman" w:eastAsia="Times New Roman" w:hAnsi="Times New Roman"/>
          <w:sz w:val="24"/>
        </w:rPr>
      </w:pPr>
      <w:r>
        <w:rPr>
          <w:rFonts w:ascii="Times New Roman" w:eastAsia="Times New Roman" w:hAnsi="Times New Roman"/>
          <w:sz w:val="24"/>
        </w:rPr>
        <w:t>18</w:t>
      </w:r>
    </w:p>
    <w:p w:rsidR="00486AE6" w:rsidRDefault="00486AE6">
      <w:pPr>
        <w:spacing w:line="0" w:lineRule="atLeast"/>
        <w:ind w:right="240"/>
        <w:jc w:val="center"/>
        <w:rPr>
          <w:rFonts w:ascii="Times New Roman" w:eastAsia="Times New Roman" w:hAnsi="Times New Roman"/>
          <w:sz w:val="24"/>
        </w:rPr>
        <w:sectPr w:rsidR="00486AE6">
          <w:pgSz w:w="12240" w:h="15840"/>
          <w:pgMar w:top="1074" w:right="1080" w:bottom="440" w:left="1320" w:header="0" w:footer="0" w:gutter="0"/>
          <w:cols w:space="0" w:equalWidth="0">
            <w:col w:w="9840"/>
          </w:cols>
          <w:docGrid w:linePitch="360"/>
        </w:sectPr>
      </w:pPr>
    </w:p>
    <w:tbl>
      <w:tblPr>
        <w:tblW w:w="0" w:type="auto"/>
        <w:tblLayout w:type="fixed"/>
        <w:tblCellMar>
          <w:left w:w="0" w:type="dxa"/>
          <w:right w:w="0" w:type="dxa"/>
        </w:tblCellMar>
        <w:tblLook w:val="0000"/>
      </w:tblPr>
      <w:tblGrid>
        <w:gridCol w:w="1300"/>
        <w:gridCol w:w="540"/>
        <w:gridCol w:w="2000"/>
        <w:gridCol w:w="1680"/>
        <w:gridCol w:w="1560"/>
        <w:gridCol w:w="1300"/>
      </w:tblGrid>
      <w:tr w:rsidR="00486AE6">
        <w:trPr>
          <w:trHeight w:val="276"/>
        </w:trPr>
        <w:tc>
          <w:tcPr>
            <w:tcW w:w="1840" w:type="dxa"/>
            <w:gridSpan w:val="2"/>
            <w:shd w:val="clear" w:color="auto" w:fill="auto"/>
            <w:vAlign w:val="bottom"/>
          </w:tcPr>
          <w:p w:rsidR="00486AE6" w:rsidRDefault="00182ECA">
            <w:pPr>
              <w:spacing w:line="0" w:lineRule="atLeast"/>
              <w:rPr>
                <w:rFonts w:ascii="Times New Roman" w:eastAsia="Times New Roman" w:hAnsi="Times New Roman"/>
                <w:b/>
                <w:sz w:val="24"/>
              </w:rPr>
            </w:pPr>
            <w:bookmarkStart w:id="18" w:name="page19"/>
            <w:bookmarkEnd w:id="18"/>
            <w:r>
              <w:rPr>
                <w:rFonts w:ascii="Times New Roman" w:eastAsia="Times New Roman" w:hAnsi="Times New Roman"/>
                <w:b/>
                <w:sz w:val="24"/>
              </w:rPr>
              <w:lastRenderedPageBreak/>
              <w:t>SECTION III:</w:t>
            </w:r>
          </w:p>
        </w:tc>
        <w:tc>
          <w:tcPr>
            <w:tcW w:w="5240" w:type="dxa"/>
            <w:gridSpan w:val="3"/>
            <w:shd w:val="clear" w:color="auto" w:fill="auto"/>
            <w:vAlign w:val="bottom"/>
          </w:tcPr>
          <w:p w:rsidR="00486AE6" w:rsidRDefault="00182ECA">
            <w:pPr>
              <w:spacing w:line="0" w:lineRule="atLeast"/>
              <w:ind w:left="320"/>
              <w:rPr>
                <w:rFonts w:ascii="Times New Roman" w:eastAsia="Times New Roman" w:hAnsi="Times New Roman"/>
                <w:b/>
                <w:sz w:val="24"/>
              </w:rPr>
            </w:pPr>
            <w:r>
              <w:rPr>
                <w:rFonts w:ascii="Times New Roman" w:eastAsia="Times New Roman" w:hAnsi="Times New Roman"/>
                <w:b/>
                <w:sz w:val="24"/>
              </w:rPr>
              <w:t>GENERAL CONDITIONS OF CONTRACT</w:t>
            </w:r>
          </w:p>
        </w:tc>
        <w:tc>
          <w:tcPr>
            <w:tcW w:w="1300" w:type="dxa"/>
            <w:shd w:val="clear" w:color="auto" w:fill="auto"/>
            <w:vAlign w:val="bottom"/>
          </w:tcPr>
          <w:p w:rsidR="00486AE6" w:rsidRDefault="00486AE6">
            <w:pPr>
              <w:spacing w:line="0" w:lineRule="atLeast"/>
              <w:rPr>
                <w:rFonts w:ascii="Times New Roman" w:eastAsia="Times New Roman" w:hAnsi="Times New Roman"/>
                <w:sz w:val="23"/>
              </w:rPr>
            </w:pPr>
          </w:p>
        </w:tc>
      </w:tr>
      <w:tr w:rsidR="00486AE6">
        <w:trPr>
          <w:trHeight w:val="533"/>
        </w:trPr>
        <w:tc>
          <w:tcPr>
            <w:tcW w:w="1300" w:type="dxa"/>
            <w:shd w:val="clear" w:color="auto" w:fill="auto"/>
            <w:vAlign w:val="bottom"/>
          </w:tcPr>
          <w:p w:rsidR="00486AE6" w:rsidRDefault="00486AE6">
            <w:pPr>
              <w:spacing w:line="0" w:lineRule="atLeast"/>
              <w:rPr>
                <w:rFonts w:ascii="Times New Roman" w:eastAsia="Times New Roman" w:hAnsi="Times New Roman"/>
                <w:sz w:val="24"/>
              </w:rPr>
            </w:pPr>
          </w:p>
        </w:tc>
        <w:tc>
          <w:tcPr>
            <w:tcW w:w="540" w:type="dxa"/>
            <w:shd w:val="clear" w:color="auto" w:fill="auto"/>
            <w:vAlign w:val="bottom"/>
          </w:tcPr>
          <w:p w:rsidR="00486AE6" w:rsidRDefault="00486AE6">
            <w:pPr>
              <w:spacing w:line="0" w:lineRule="atLeast"/>
              <w:rPr>
                <w:rFonts w:ascii="Times New Roman" w:eastAsia="Times New Roman" w:hAnsi="Times New Roman"/>
                <w:sz w:val="24"/>
              </w:rPr>
            </w:pPr>
          </w:p>
        </w:tc>
        <w:tc>
          <w:tcPr>
            <w:tcW w:w="2000" w:type="dxa"/>
            <w:shd w:val="clear" w:color="auto" w:fill="auto"/>
            <w:vAlign w:val="bottom"/>
          </w:tcPr>
          <w:p w:rsidR="00486AE6" w:rsidRDefault="00486AE6">
            <w:pPr>
              <w:spacing w:line="0" w:lineRule="atLeast"/>
              <w:rPr>
                <w:rFonts w:ascii="Times New Roman" w:eastAsia="Times New Roman" w:hAnsi="Times New Roman"/>
                <w:sz w:val="24"/>
              </w:rPr>
            </w:pPr>
          </w:p>
        </w:tc>
        <w:tc>
          <w:tcPr>
            <w:tcW w:w="3240" w:type="dxa"/>
            <w:gridSpan w:val="2"/>
            <w:shd w:val="clear" w:color="auto" w:fill="auto"/>
            <w:vAlign w:val="bottom"/>
          </w:tcPr>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Table of Clauses</w:t>
            </w:r>
          </w:p>
        </w:tc>
        <w:tc>
          <w:tcPr>
            <w:tcW w:w="130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547"/>
        </w:trPr>
        <w:tc>
          <w:tcPr>
            <w:tcW w:w="1300" w:type="dxa"/>
            <w:shd w:val="clear" w:color="auto" w:fill="auto"/>
            <w:vAlign w:val="bottom"/>
          </w:tcPr>
          <w:p w:rsidR="00486AE6" w:rsidRDefault="00486AE6">
            <w:pPr>
              <w:spacing w:line="0" w:lineRule="atLeast"/>
              <w:rPr>
                <w:rFonts w:ascii="Times New Roman" w:eastAsia="Times New Roman" w:hAnsi="Times New Roman"/>
                <w:sz w:val="24"/>
              </w:rPr>
            </w:pPr>
          </w:p>
        </w:tc>
        <w:tc>
          <w:tcPr>
            <w:tcW w:w="540" w:type="dxa"/>
            <w:shd w:val="clear" w:color="auto" w:fill="auto"/>
            <w:vAlign w:val="bottom"/>
          </w:tcPr>
          <w:p w:rsidR="00486AE6" w:rsidRDefault="00486AE6">
            <w:pPr>
              <w:spacing w:line="0" w:lineRule="atLeast"/>
              <w:rPr>
                <w:rFonts w:ascii="Times New Roman" w:eastAsia="Times New Roman" w:hAnsi="Times New Roman"/>
                <w:sz w:val="24"/>
              </w:rPr>
            </w:pPr>
          </w:p>
        </w:tc>
        <w:tc>
          <w:tcPr>
            <w:tcW w:w="2000" w:type="dxa"/>
            <w:shd w:val="clear" w:color="auto" w:fill="auto"/>
            <w:vAlign w:val="bottom"/>
          </w:tcPr>
          <w:p w:rsidR="00486AE6" w:rsidRDefault="00486AE6">
            <w:pPr>
              <w:spacing w:line="0" w:lineRule="atLeast"/>
              <w:rPr>
                <w:rFonts w:ascii="Times New Roman" w:eastAsia="Times New Roman" w:hAnsi="Times New Roman"/>
                <w:sz w:val="24"/>
              </w:rPr>
            </w:pPr>
          </w:p>
        </w:tc>
        <w:tc>
          <w:tcPr>
            <w:tcW w:w="1680" w:type="dxa"/>
            <w:tcBorders>
              <w:top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1560" w:type="dxa"/>
            <w:shd w:val="clear" w:color="auto" w:fill="auto"/>
            <w:vAlign w:val="bottom"/>
          </w:tcPr>
          <w:p w:rsidR="00486AE6" w:rsidRDefault="00486AE6">
            <w:pPr>
              <w:spacing w:line="0" w:lineRule="atLeast"/>
              <w:rPr>
                <w:rFonts w:ascii="Times New Roman" w:eastAsia="Times New Roman" w:hAnsi="Times New Roman"/>
                <w:sz w:val="24"/>
              </w:rPr>
            </w:pPr>
          </w:p>
        </w:tc>
        <w:tc>
          <w:tcPr>
            <w:tcW w:w="130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Page</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Definitions……………………………………………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24</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3.2</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Application…………………………………………..</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24</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3.3</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Country of Origin……………………………………..</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24</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3.4</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Standards…………………………………………….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25</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3.5</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Use of Contract documents and information………….</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25</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3.6</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Patent Rights……………………………………………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25</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3.7</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Performance security……………………………………</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25</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3.8</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Inspection and Tests…………………………………….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26</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3.9</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Packing…………………………………………………...</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27</w:t>
            </w:r>
          </w:p>
        </w:tc>
      </w:tr>
      <w:tr w:rsidR="00486AE6">
        <w:trPr>
          <w:trHeight w:val="277"/>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3.10</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Delivery and documents…………………………………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27</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3.11</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Insurance ……………………………………………….</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27</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3.12</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Payment…………………………………………………</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27</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3.13</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Price…………………………………………………….</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28</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3.14</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Assignments……………………………………………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28</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3.15</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Sub contracts…………………………………………..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28</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3.16</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Termination for default………………………………..</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28</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3.17</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Liquidated damages…………………………………..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29</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3.18</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Resolution of Disputes…………………………………</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29</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3.19</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Language and law……………………………………..</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29</w:t>
            </w:r>
          </w:p>
        </w:tc>
      </w:tr>
      <w:tr w:rsidR="00486AE6">
        <w:trPr>
          <w:trHeight w:val="276"/>
        </w:trPr>
        <w:tc>
          <w:tcPr>
            <w:tcW w:w="1300" w:type="dxa"/>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3.20</w:t>
            </w:r>
          </w:p>
        </w:tc>
        <w:tc>
          <w:tcPr>
            <w:tcW w:w="5780" w:type="dxa"/>
            <w:gridSpan w:val="4"/>
            <w:shd w:val="clear" w:color="auto" w:fill="auto"/>
            <w:vAlign w:val="bottom"/>
          </w:tcPr>
          <w:p w:rsidR="00486AE6" w:rsidRDefault="00182ECA">
            <w:pPr>
              <w:spacing w:line="0" w:lineRule="atLeast"/>
              <w:ind w:left="140"/>
              <w:rPr>
                <w:rFonts w:ascii="Times New Roman" w:eastAsia="Times New Roman" w:hAnsi="Times New Roman"/>
                <w:sz w:val="24"/>
              </w:rPr>
            </w:pPr>
            <w:r>
              <w:rPr>
                <w:rFonts w:ascii="Times New Roman" w:eastAsia="Times New Roman" w:hAnsi="Times New Roman"/>
                <w:sz w:val="24"/>
              </w:rPr>
              <w:t>Force Majeure…………………………………………</w:t>
            </w:r>
          </w:p>
        </w:tc>
        <w:tc>
          <w:tcPr>
            <w:tcW w:w="1300" w:type="dxa"/>
            <w:shd w:val="clear" w:color="auto" w:fill="auto"/>
            <w:vAlign w:val="bottom"/>
          </w:tcPr>
          <w:p w:rsidR="00486AE6" w:rsidRDefault="00182ECA">
            <w:pPr>
              <w:spacing w:line="0" w:lineRule="atLeast"/>
              <w:ind w:right="820"/>
              <w:jc w:val="right"/>
              <w:rPr>
                <w:rFonts w:ascii="Times New Roman" w:eastAsia="Times New Roman" w:hAnsi="Times New Roman"/>
                <w:sz w:val="24"/>
              </w:rPr>
            </w:pPr>
            <w:r>
              <w:rPr>
                <w:rFonts w:ascii="Times New Roman" w:eastAsia="Times New Roman" w:hAnsi="Times New Roman"/>
                <w:sz w:val="24"/>
              </w:rPr>
              <w:t>29</w:t>
            </w:r>
          </w:p>
        </w:tc>
      </w:tr>
    </w:tbl>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89"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19</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2140"/>
          <w:tab w:val="left" w:pos="2860"/>
        </w:tabs>
        <w:spacing w:line="0" w:lineRule="atLeast"/>
        <w:rPr>
          <w:rFonts w:ascii="Times New Roman" w:eastAsia="Times New Roman" w:hAnsi="Times New Roman"/>
          <w:b/>
          <w:sz w:val="23"/>
        </w:rPr>
      </w:pPr>
      <w:bookmarkStart w:id="19" w:name="page20"/>
      <w:bookmarkEnd w:id="19"/>
      <w:r>
        <w:rPr>
          <w:rFonts w:ascii="Times New Roman" w:eastAsia="Times New Roman" w:hAnsi="Times New Roman"/>
          <w:b/>
          <w:sz w:val="24"/>
        </w:rPr>
        <w:lastRenderedPageBreak/>
        <w:t>SECTION III</w:t>
      </w:r>
      <w:r>
        <w:rPr>
          <w:rFonts w:ascii="Times New Roman" w:eastAsia="Times New Roman" w:hAnsi="Times New Roman"/>
        </w:rPr>
        <w:tab/>
      </w:r>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GENERAL CONDITIONS OF CONTRACT</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w:t>
      </w:r>
      <w:r>
        <w:rPr>
          <w:rFonts w:ascii="Times New Roman" w:eastAsia="Times New Roman" w:hAnsi="Times New Roman"/>
        </w:rPr>
        <w:tab/>
      </w:r>
      <w:r>
        <w:rPr>
          <w:rFonts w:ascii="Times New Roman" w:eastAsia="Times New Roman" w:hAnsi="Times New Roman"/>
          <w:b/>
          <w:sz w:val="23"/>
        </w:rPr>
        <w:t>Definitions</w:t>
      </w:r>
    </w:p>
    <w:p w:rsidR="00486AE6" w:rsidRDefault="00486AE6">
      <w:pPr>
        <w:spacing w:line="271"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4"/>
        </w:rPr>
      </w:pPr>
      <w:r>
        <w:rPr>
          <w:rFonts w:ascii="Times New Roman" w:eastAsia="Times New Roman" w:hAnsi="Times New Roman"/>
          <w:sz w:val="24"/>
        </w:rPr>
        <w:t>3.1.1</w:t>
      </w:r>
      <w:r>
        <w:rPr>
          <w:rFonts w:ascii="Times New Roman" w:eastAsia="Times New Roman" w:hAnsi="Times New Roman"/>
          <w:sz w:val="24"/>
        </w:rPr>
        <w:tab/>
        <w:t>In this Contract, the following terms shall be interpreted as indicated:-</w:t>
      </w:r>
    </w:p>
    <w:p w:rsidR="00486AE6" w:rsidRDefault="00486AE6">
      <w:pPr>
        <w:spacing w:line="12" w:lineRule="exact"/>
        <w:rPr>
          <w:rFonts w:ascii="Times New Roman" w:eastAsia="Times New Roman" w:hAnsi="Times New Roman"/>
        </w:rPr>
      </w:pPr>
    </w:p>
    <w:p w:rsidR="00486AE6" w:rsidRDefault="00182ECA">
      <w:pPr>
        <w:numPr>
          <w:ilvl w:val="0"/>
          <w:numId w:val="19"/>
        </w:numPr>
        <w:tabs>
          <w:tab w:val="left" w:pos="1080"/>
        </w:tabs>
        <w:spacing w:line="237" w:lineRule="auto"/>
        <w:ind w:left="1440" w:hanging="720"/>
        <w:rPr>
          <w:rFonts w:ascii="Times New Roman" w:eastAsia="Times New Roman" w:hAnsi="Times New Roman"/>
          <w:sz w:val="24"/>
        </w:rPr>
      </w:pPr>
      <w:r>
        <w:rPr>
          <w:rFonts w:ascii="Times New Roman" w:eastAsia="Times New Roman" w:hAnsi="Times New Roman"/>
          <w:sz w:val="24"/>
        </w:rPr>
        <w:t xml:space="preserve">“The Contract” means the agreement entered into between the Procuring entity and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as recorded in the Contract Form signed by the parties, including all attachments and appendices thereto and all documents incorporated by reference therein.</w:t>
      </w:r>
    </w:p>
    <w:p w:rsidR="00486AE6" w:rsidRDefault="00486AE6">
      <w:pPr>
        <w:spacing w:line="289" w:lineRule="exact"/>
        <w:rPr>
          <w:rFonts w:ascii="Times New Roman" w:eastAsia="Times New Roman" w:hAnsi="Times New Roman"/>
          <w:sz w:val="24"/>
        </w:rPr>
      </w:pPr>
    </w:p>
    <w:p w:rsidR="00486AE6" w:rsidRDefault="00182ECA">
      <w:pPr>
        <w:numPr>
          <w:ilvl w:val="0"/>
          <w:numId w:val="19"/>
        </w:numPr>
        <w:tabs>
          <w:tab w:val="left" w:pos="1080"/>
        </w:tabs>
        <w:spacing w:line="234" w:lineRule="auto"/>
        <w:ind w:left="1440" w:hanging="720"/>
        <w:rPr>
          <w:rFonts w:ascii="Times New Roman" w:eastAsia="Times New Roman" w:hAnsi="Times New Roman"/>
          <w:sz w:val="24"/>
        </w:rPr>
      </w:pPr>
      <w:r>
        <w:rPr>
          <w:rFonts w:ascii="Times New Roman" w:eastAsia="Times New Roman" w:hAnsi="Times New Roman"/>
          <w:sz w:val="24"/>
        </w:rPr>
        <w:t xml:space="preserve">“The Contract Price” means the price payable to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under the Contract for the full and proper performance of its contractual obligations</w:t>
      </w:r>
    </w:p>
    <w:p w:rsidR="00486AE6" w:rsidRDefault="00486AE6">
      <w:pPr>
        <w:spacing w:line="289" w:lineRule="exact"/>
        <w:rPr>
          <w:rFonts w:ascii="Times New Roman" w:eastAsia="Times New Roman" w:hAnsi="Times New Roman"/>
          <w:sz w:val="24"/>
        </w:rPr>
      </w:pPr>
    </w:p>
    <w:p w:rsidR="00486AE6" w:rsidRDefault="00182ECA">
      <w:pPr>
        <w:numPr>
          <w:ilvl w:val="0"/>
          <w:numId w:val="19"/>
        </w:numPr>
        <w:tabs>
          <w:tab w:val="left" w:pos="1080"/>
        </w:tabs>
        <w:spacing w:line="234" w:lineRule="auto"/>
        <w:ind w:left="1440" w:hanging="720"/>
        <w:rPr>
          <w:rFonts w:ascii="Times New Roman" w:eastAsia="Times New Roman" w:hAnsi="Times New Roman"/>
          <w:sz w:val="24"/>
        </w:rPr>
      </w:pPr>
      <w:r>
        <w:rPr>
          <w:rFonts w:ascii="Times New Roman" w:eastAsia="Times New Roman" w:hAnsi="Times New Roman"/>
          <w:sz w:val="24"/>
        </w:rPr>
        <w:t xml:space="preserve">“The Goods” means all of the equipment, machinery, and/or other materials, which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is required to supply to the Procuring entity under the Contract.</w:t>
      </w:r>
    </w:p>
    <w:p w:rsidR="00486AE6" w:rsidRDefault="00486AE6">
      <w:pPr>
        <w:spacing w:line="278" w:lineRule="exact"/>
        <w:rPr>
          <w:rFonts w:ascii="Times New Roman" w:eastAsia="Times New Roman" w:hAnsi="Times New Roman"/>
          <w:sz w:val="24"/>
        </w:rPr>
      </w:pPr>
    </w:p>
    <w:p w:rsidR="00486AE6" w:rsidRDefault="00182ECA">
      <w:pPr>
        <w:numPr>
          <w:ilvl w:val="0"/>
          <w:numId w:val="1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“The  Procuring  entity”  means  the  organization  purchasing the  Goods  under  this</w:t>
      </w:r>
    </w:p>
    <w:p w:rsidR="00486AE6" w:rsidRDefault="00182ECA">
      <w:pPr>
        <w:spacing w:line="0" w:lineRule="atLeast"/>
        <w:ind w:left="1440"/>
        <w:rPr>
          <w:rFonts w:ascii="Times New Roman" w:eastAsia="Times New Roman" w:hAnsi="Times New Roman"/>
          <w:sz w:val="24"/>
        </w:rPr>
      </w:pPr>
      <w:proofErr w:type="gramStart"/>
      <w:r>
        <w:rPr>
          <w:rFonts w:ascii="Times New Roman" w:eastAsia="Times New Roman" w:hAnsi="Times New Roman"/>
          <w:sz w:val="24"/>
        </w:rPr>
        <w:t>Contract.</w:t>
      </w:r>
      <w:proofErr w:type="gramEnd"/>
    </w:p>
    <w:p w:rsidR="00486AE6" w:rsidRDefault="00486AE6">
      <w:pPr>
        <w:spacing w:line="276" w:lineRule="exact"/>
        <w:rPr>
          <w:rFonts w:ascii="Times New Roman" w:eastAsia="Times New Roman" w:hAnsi="Times New Roman"/>
          <w:sz w:val="24"/>
        </w:rPr>
      </w:pPr>
    </w:p>
    <w:p w:rsidR="00486AE6" w:rsidRDefault="00182ECA">
      <w:pPr>
        <w:numPr>
          <w:ilvl w:val="0"/>
          <w:numId w:val="1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means  the  individual  or  firm  supplying  the  Goods  under  this</w:t>
      </w:r>
    </w:p>
    <w:p w:rsidR="00486AE6" w:rsidRDefault="00182ECA">
      <w:pPr>
        <w:spacing w:line="0" w:lineRule="atLeast"/>
        <w:ind w:left="1440"/>
        <w:rPr>
          <w:rFonts w:ascii="Times New Roman" w:eastAsia="Times New Roman" w:hAnsi="Times New Roman"/>
          <w:sz w:val="24"/>
        </w:rPr>
      </w:pPr>
      <w:proofErr w:type="gramStart"/>
      <w:r>
        <w:rPr>
          <w:rFonts w:ascii="Times New Roman" w:eastAsia="Times New Roman" w:hAnsi="Times New Roman"/>
          <w:sz w:val="24"/>
        </w:rPr>
        <w:t>Contract.</w:t>
      </w:r>
      <w:proofErr w:type="gramEnd"/>
    </w:p>
    <w:p w:rsidR="00486AE6" w:rsidRDefault="00486AE6">
      <w:pPr>
        <w:spacing w:line="281"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b/>
          <w:sz w:val="23"/>
        </w:rPr>
        <w:t>Application</w:t>
      </w:r>
    </w:p>
    <w:p w:rsidR="00486AE6" w:rsidRDefault="00486AE6">
      <w:pPr>
        <w:spacing w:line="283"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3.2.1</w:t>
      </w:r>
      <w:r>
        <w:rPr>
          <w:rFonts w:ascii="Times New Roman" w:eastAsia="Times New Roman" w:hAnsi="Times New Roman"/>
          <w:sz w:val="24"/>
        </w:rPr>
        <w:tab/>
        <w:t>These General Conditions shall apply in all Contracts made by the Procuring entity for the procurement installation and commissioning of equipment</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3.3</w:t>
      </w:r>
      <w:r>
        <w:rPr>
          <w:rFonts w:ascii="Times New Roman" w:eastAsia="Times New Roman" w:hAnsi="Times New Roman"/>
        </w:rPr>
        <w:tab/>
      </w:r>
      <w:r>
        <w:rPr>
          <w:rFonts w:ascii="Times New Roman" w:eastAsia="Times New Roman" w:hAnsi="Times New Roman"/>
          <w:b/>
          <w:sz w:val="23"/>
        </w:rPr>
        <w:t>Country of Origin</w:t>
      </w:r>
    </w:p>
    <w:p w:rsidR="00486AE6" w:rsidRDefault="00486AE6">
      <w:pPr>
        <w:spacing w:line="283"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3.3.1</w:t>
      </w:r>
      <w:r>
        <w:rPr>
          <w:rFonts w:ascii="Times New Roman" w:eastAsia="Times New Roman" w:hAnsi="Times New Roman"/>
        </w:rPr>
        <w:tab/>
      </w:r>
      <w:r>
        <w:rPr>
          <w:rFonts w:ascii="Times New Roman" w:eastAsia="Times New Roman" w:hAnsi="Times New Roman"/>
          <w:sz w:val="24"/>
        </w:rPr>
        <w:t>For purposes of this clause, “Origin” means the place where the Goods were mined, grown or produced.</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3"/>
        </w:rPr>
      </w:pPr>
      <w:r>
        <w:rPr>
          <w:rFonts w:ascii="Times New Roman" w:eastAsia="Times New Roman" w:hAnsi="Times New Roman"/>
          <w:sz w:val="24"/>
        </w:rPr>
        <w:t>3.3.2</w:t>
      </w:r>
      <w:r>
        <w:rPr>
          <w:rFonts w:ascii="Times New Roman" w:eastAsia="Times New Roman" w:hAnsi="Times New Roman"/>
        </w:rPr>
        <w:tab/>
      </w:r>
      <w:r>
        <w:rPr>
          <w:rFonts w:ascii="Times New Roman" w:eastAsia="Times New Roman" w:hAnsi="Times New Roman"/>
          <w:sz w:val="23"/>
        </w:rPr>
        <w:t xml:space="preserve">The origin of Goods and Services is distinct from the nationality of the </w:t>
      </w:r>
      <w:proofErr w:type="spellStart"/>
      <w:r>
        <w:rPr>
          <w:rFonts w:ascii="Times New Roman" w:eastAsia="Times New Roman" w:hAnsi="Times New Roman"/>
          <w:sz w:val="23"/>
        </w:rPr>
        <w:t>tenderer</w:t>
      </w:r>
      <w:proofErr w:type="spellEnd"/>
      <w:r>
        <w:rPr>
          <w:rFonts w:ascii="Times New Roman" w:eastAsia="Times New Roman" w:hAnsi="Times New Roman"/>
          <w:sz w:val="23"/>
        </w:rPr>
        <w:t>.</w:t>
      </w:r>
    </w:p>
    <w:p w:rsidR="00486AE6" w:rsidRDefault="00486AE6">
      <w:pPr>
        <w:spacing w:line="281"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3.4</w:t>
      </w:r>
      <w:r>
        <w:rPr>
          <w:rFonts w:ascii="Times New Roman" w:eastAsia="Times New Roman" w:hAnsi="Times New Roman"/>
        </w:rPr>
        <w:tab/>
      </w:r>
      <w:r>
        <w:rPr>
          <w:rFonts w:ascii="Times New Roman" w:eastAsia="Times New Roman" w:hAnsi="Times New Roman"/>
          <w:b/>
          <w:sz w:val="24"/>
        </w:rPr>
        <w:t>Standards</w:t>
      </w:r>
    </w:p>
    <w:p w:rsidR="00486AE6" w:rsidRDefault="00486AE6">
      <w:pPr>
        <w:spacing w:line="283"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3.4.1</w:t>
      </w:r>
      <w:r>
        <w:rPr>
          <w:rFonts w:ascii="Times New Roman" w:eastAsia="Times New Roman" w:hAnsi="Times New Roman"/>
          <w:sz w:val="24"/>
        </w:rPr>
        <w:tab/>
        <w:t>The Goods supplied under this Contract shall conform to the standards mentioned in the Technical Specifications.</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3.5</w:t>
      </w:r>
      <w:r>
        <w:rPr>
          <w:rFonts w:ascii="Times New Roman" w:eastAsia="Times New Roman" w:hAnsi="Times New Roman"/>
        </w:rPr>
        <w:tab/>
      </w:r>
      <w:r>
        <w:rPr>
          <w:rFonts w:ascii="Times New Roman" w:eastAsia="Times New Roman" w:hAnsi="Times New Roman"/>
          <w:b/>
          <w:sz w:val="24"/>
        </w:rPr>
        <w:t>Use of Contract Documents and Information</w:t>
      </w:r>
    </w:p>
    <w:p w:rsidR="00486AE6" w:rsidRDefault="00486AE6">
      <w:pPr>
        <w:spacing w:line="283"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3.5.1</w:t>
      </w:r>
      <w:r>
        <w:rPr>
          <w:rFonts w:ascii="Times New Roman" w:eastAsia="Times New Roman" w:hAnsi="Times New Roman"/>
        </w:rPr>
        <w:tab/>
      </w:r>
      <w:r>
        <w:rPr>
          <w:rFonts w:ascii="Times New Roman" w:eastAsia="Times New Roman" w:hAnsi="Times New Roman"/>
          <w:sz w:val="24"/>
        </w:rPr>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not, without the Procuring entity’s prior written consent, disclose the Contract, or any provision therefore, or any specification, plan, drawing, pattern, sample, or information furnished by or on behalf of the Procuring entity in connection therewith, to any person other than a person employed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in the performance of the Contract.</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97"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20</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700"/>
        </w:tabs>
        <w:spacing w:line="234" w:lineRule="auto"/>
        <w:ind w:left="720" w:hanging="719"/>
        <w:jc w:val="both"/>
        <w:rPr>
          <w:rFonts w:ascii="Times New Roman" w:eastAsia="Times New Roman" w:hAnsi="Times New Roman"/>
          <w:sz w:val="24"/>
        </w:rPr>
      </w:pPr>
      <w:bookmarkStart w:id="20" w:name="page21"/>
      <w:bookmarkEnd w:id="20"/>
      <w:r>
        <w:rPr>
          <w:rFonts w:ascii="Times New Roman" w:eastAsia="Times New Roman" w:hAnsi="Times New Roman"/>
          <w:sz w:val="24"/>
        </w:rPr>
        <w:lastRenderedPageBreak/>
        <w:t>3.5.2</w:t>
      </w:r>
      <w:r>
        <w:rPr>
          <w:rFonts w:ascii="Times New Roman" w:eastAsia="Times New Roman" w:hAnsi="Times New Roman"/>
        </w:rPr>
        <w:tab/>
      </w:r>
      <w:r>
        <w:rPr>
          <w:rFonts w:ascii="Times New Roman" w:eastAsia="Times New Roman" w:hAnsi="Times New Roman"/>
          <w:sz w:val="24"/>
        </w:rPr>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not, without the Procuring entity’s prior written consent, make use of any document or information enumerated in paragraph 3.5.1 above</w:t>
      </w:r>
    </w:p>
    <w:p w:rsidR="00486AE6" w:rsidRDefault="00486AE6">
      <w:pPr>
        <w:spacing w:line="290"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3.5.3</w:t>
      </w:r>
      <w:r>
        <w:rPr>
          <w:rFonts w:ascii="Times New Roman" w:eastAsia="Times New Roman" w:hAnsi="Times New Roman"/>
          <w:sz w:val="24"/>
        </w:rPr>
        <w:tab/>
        <w:t xml:space="preserve">Any document, other than the Contract itself, enumerated in paragraph 3.5.1 shall remain the property of the Procuring entity and shall be returned (all copies) to the Procuring entity on completion of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performance under the Contract if so required by the Procuring entity</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3.6</w:t>
      </w:r>
      <w:r>
        <w:rPr>
          <w:rFonts w:ascii="Times New Roman" w:eastAsia="Times New Roman" w:hAnsi="Times New Roman"/>
        </w:rPr>
        <w:tab/>
      </w:r>
      <w:r>
        <w:rPr>
          <w:rFonts w:ascii="Times New Roman" w:eastAsia="Times New Roman" w:hAnsi="Times New Roman"/>
          <w:b/>
          <w:sz w:val="24"/>
        </w:rPr>
        <w:t>Patent Rights</w:t>
      </w:r>
    </w:p>
    <w:p w:rsidR="00486AE6" w:rsidRDefault="00486AE6">
      <w:pPr>
        <w:spacing w:line="283"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3.6.1</w:t>
      </w:r>
      <w:r>
        <w:rPr>
          <w:rFonts w:ascii="Times New Roman" w:eastAsia="Times New Roman" w:hAnsi="Times New Roman"/>
          <w:sz w:val="24"/>
        </w:rPr>
        <w:tab/>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indemnify the Procuring entity against all third-party claims of infringement of patent, trademark, or industrial design rights arising from use of the Goods or any part thereof in the Procuring entity’s country</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3.7</w:t>
      </w:r>
      <w:r>
        <w:rPr>
          <w:rFonts w:ascii="Times New Roman" w:eastAsia="Times New Roman" w:hAnsi="Times New Roman"/>
        </w:rPr>
        <w:tab/>
      </w:r>
      <w:r>
        <w:rPr>
          <w:rFonts w:ascii="Times New Roman" w:eastAsia="Times New Roman" w:hAnsi="Times New Roman"/>
          <w:b/>
          <w:sz w:val="23"/>
        </w:rPr>
        <w:t>Performance Security</w:t>
      </w:r>
    </w:p>
    <w:p w:rsidR="00486AE6" w:rsidRDefault="00486AE6">
      <w:pPr>
        <w:spacing w:line="283"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3.7.1</w:t>
      </w:r>
      <w:r>
        <w:rPr>
          <w:rFonts w:ascii="Times New Roman" w:eastAsia="Times New Roman" w:hAnsi="Times New Roman"/>
          <w:sz w:val="24"/>
        </w:rPr>
        <w:tab/>
        <w:t xml:space="preserve">Within thirty (30) days of receipt of the notification of Contract award, the successful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furnish to the Procuring entity the performance security in the amount specified in Special Conditions of Contract.</w:t>
      </w:r>
    </w:p>
    <w:p w:rsidR="00486AE6" w:rsidRDefault="00486AE6">
      <w:pPr>
        <w:spacing w:line="290"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3.7.2</w:t>
      </w:r>
      <w:r>
        <w:rPr>
          <w:rFonts w:ascii="Times New Roman" w:eastAsia="Times New Roman" w:hAnsi="Times New Roman"/>
          <w:sz w:val="24"/>
        </w:rPr>
        <w:tab/>
        <w:t xml:space="preserve">The proceeds of the performance security shall be payable to the Procuring entity as compensation for any loss resulting from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failure to complete its obligations under the Contract.</w:t>
      </w:r>
    </w:p>
    <w:p w:rsidR="00486AE6" w:rsidRDefault="00486AE6">
      <w:pPr>
        <w:spacing w:line="290"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3.7.3</w:t>
      </w:r>
      <w:r>
        <w:rPr>
          <w:rFonts w:ascii="Times New Roman" w:eastAsia="Times New Roman" w:hAnsi="Times New Roman"/>
          <w:sz w:val="24"/>
        </w:rPr>
        <w:tab/>
        <w:t>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w:t>
      </w:r>
    </w:p>
    <w:p w:rsidR="00486AE6" w:rsidRDefault="00486AE6">
      <w:pPr>
        <w:spacing w:line="294"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3.7.4</w:t>
      </w:r>
      <w:r>
        <w:rPr>
          <w:rFonts w:ascii="Times New Roman" w:eastAsia="Times New Roman" w:hAnsi="Times New Roman"/>
          <w:sz w:val="24"/>
        </w:rPr>
        <w:tab/>
        <w:t xml:space="preserve">The performance security will be discharged by the Procuring entity and returned to the Candidate not later than thirty (30) days following the date of completion of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performance obligations under the Contract, including any warranty obligations, under the Contract</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3.8</w:t>
      </w:r>
      <w:r>
        <w:rPr>
          <w:rFonts w:ascii="Times New Roman" w:eastAsia="Times New Roman" w:hAnsi="Times New Roman"/>
        </w:rPr>
        <w:tab/>
      </w:r>
      <w:r>
        <w:rPr>
          <w:rFonts w:ascii="Times New Roman" w:eastAsia="Times New Roman" w:hAnsi="Times New Roman"/>
          <w:b/>
          <w:sz w:val="23"/>
        </w:rPr>
        <w:t>Inspection and Tests</w:t>
      </w:r>
    </w:p>
    <w:p w:rsidR="00486AE6" w:rsidRDefault="00486AE6">
      <w:pPr>
        <w:spacing w:line="283"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3.8.1</w:t>
      </w:r>
      <w:r>
        <w:rPr>
          <w:rFonts w:ascii="Times New Roman" w:eastAsia="Times New Roman" w:hAnsi="Times New Roman"/>
          <w:sz w:val="24"/>
        </w:rPr>
        <w:tab/>
        <w:t xml:space="preserve">The Procuring entity or its representative shall have the right to inspect and/or to test the goods to confirm their conformity to the Contract specifications. The Procuring entity shall notify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in writing in a timely manner, of the identity of any representatives retained for these purposes.</w:t>
      </w:r>
    </w:p>
    <w:p w:rsidR="00486AE6" w:rsidRDefault="00486AE6">
      <w:pPr>
        <w:spacing w:line="290"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 xml:space="preserve">The inspections and tests may be conducted in the premises of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or its subcontractor(s), at point of delivery, and/or at the Goods’ final destination. If conducted on the premises of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or its subcontractor(s), all reasonable facilities and assistance, including access to drawings and production data, shall be furnished to the inspectors at no charge to the Procuring entity.</w:t>
      </w:r>
    </w:p>
    <w:p w:rsidR="00486AE6" w:rsidRDefault="00486AE6">
      <w:pPr>
        <w:spacing w:line="200" w:lineRule="exact"/>
        <w:rPr>
          <w:rFonts w:ascii="Times New Roman" w:eastAsia="Times New Roman" w:hAnsi="Times New Roman"/>
        </w:rPr>
      </w:pPr>
    </w:p>
    <w:p w:rsidR="00486AE6" w:rsidRDefault="00486AE6">
      <w:pPr>
        <w:spacing w:line="321"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21</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00"/>
        </w:tabs>
        <w:spacing w:line="237" w:lineRule="auto"/>
        <w:ind w:left="720" w:hanging="719"/>
        <w:jc w:val="both"/>
        <w:rPr>
          <w:rFonts w:ascii="Times New Roman" w:eastAsia="Times New Roman" w:hAnsi="Times New Roman"/>
          <w:sz w:val="24"/>
        </w:rPr>
      </w:pPr>
      <w:bookmarkStart w:id="21" w:name="page22"/>
      <w:bookmarkEnd w:id="21"/>
      <w:r>
        <w:rPr>
          <w:rFonts w:ascii="Times New Roman" w:eastAsia="Times New Roman" w:hAnsi="Times New Roman"/>
          <w:sz w:val="24"/>
        </w:rPr>
        <w:lastRenderedPageBreak/>
        <w:t>3.8.3</w:t>
      </w:r>
      <w:r>
        <w:rPr>
          <w:rFonts w:ascii="Times New Roman" w:eastAsia="Times New Roman" w:hAnsi="Times New Roman"/>
          <w:sz w:val="24"/>
        </w:rPr>
        <w:tab/>
        <w:t xml:space="preserve">Should any inspected or tested goods fail to conform to the Specifications, the Procuring entity may reject the equipment, and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either replace the rejected equipment or make alterations necessary to make specification requirements free of costs to the Procuring entity.</w:t>
      </w:r>
    </w:p>
    <w:p w:rsidR="00486AE6" w:rsidRDefault="00486AE6">
      <w:pPr>
        <w:spacing w:line="290" w:lineRule="exact"/>
        <w:rPr>
          <w:rFonts w:ascii="Times New Roman" w:eastAsia="Times New Roman" w:hAnsi="Times New Roman"/>
        </w:rPr>
      </w:pPr>
    </w:p>
    <w:p w:rsidR="00486AE6" w:rsidRDefault="00182ECA">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3.8.4</w:t>
      </w:r>
      <w:r>
        <w:rPr>
          <w:rFonts w:ascii="Times New Roman" w:eastAsia="Times New Roman" w:hAnsi="Times New Roman"/>
        </w:rPr>
        <w:tab/>
      </w:r>
      <w:r>
        <w:rPr>
          <w:rFonts w:ascii="Times New Roman" w:eastAsia="Times New Roman" w:hAnsi="Times New Roman"/>
          <w:sz w:val="24"/>
        </w:rPr>
        <w:t>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w:t>
      </w:r>
    </w:p>
    <w:p w:rsidR="00486AE6" w:rsidRDefault="00486AE6">
      <w:pPr>
        <w:spacing w:line="290"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3.8.5</w:t>
      </w:r>
      <w:r>
        <w:rPr>
          <w:rFonts w:ascii="Times New Roman" w:eastAsia="Times New Roman" w:hAnsi="Times New Roman"/>
          <w:sz w:val="24"/>
        </w:rPr>
        <w:tab/>
        <w:t xml:space="preserve">Nothing in paragraph 3.8 shall in any way release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from any warranty or other obligations under this Contract.</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3.9</w:t>
      </w:r>
      <w:r>
        <w:rPr>
          <w:rFonts w:ascii="Times New Roman" w:eastAsia="Times New Roman" w:hAnsi="Times New Roman"/>
        </w:rPr>
        <w:tab/>
      </w:r>
      <w:r>
        <w:rPr>
          <w:rFonts w:ascii="Times New Roman" w:eastAsia="Times New Roman" w:hAnsi="Times New Roman"/>
          <w:b/>
          <w:sz w:val="23"/>
        </w:rPr>
        <w:t>Packing</w:t>
      </w:r>
    </w:p>
    <w:p w:rsidR="00486AE6" w:rsidRDefault="00486AE6">
      <w:pPr>
        <w:spacing w:line="284" w:lineRule="exact"/>
        <w:rPr>
          <w:rFonts w:ascii="Times New Roman" w:eastAsia="Times New Roman" w:hAnsi="Times New Roman"/>
        </w:rPr>
      </w:pPr>
    </w:p>
    <w:p w:rsidR="00486AE6" w:rsidRDefault="00182ECA">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3.9.1</w:t>
      </w:r>
      <w:r>
        <w:rPr>
          <w:rFonts w:ascii="Times New Roman" w:eastAsia="Times New Roman" w:hAnsi="Times New Roman"/>
          <w:sz w:val="24"/>
        </w:rPr>
        <w:tab/>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provide such packing of the Goods as is required to prevent their damage or deterioration during transit to their final destination, as indicated in the Contract.</w:t>
      </w:r>
    </w:p>
    <w:p w:rsidR="00486AE6" w:rsidRDefault="00486AE6">
      <w:pPr>
        <w:spacing w:line="290" w:lineRule="exact"/>
        <w:rPr>
          <w:rFonts w:ascii="Times New Roman" w:eastAsia="Times New Roman" w:hAnsi="Times New Roman"/>
        </w:rPr>
      </w:pPr>
    </w:p>
    <w:p w:rsidR="00486AE6" w:rsidRDefault="00182ECA">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3.9.2</w:t>
      </w:r>
      <w:r>
        <w:rPr>
          <w:rFonts w:ascii="Times New Roman" w:eastAsia="Times New Roman" w:hAnsi="Times New Roman"/>
          <w:sz w:val="24"/>
        </w:rPr>
        <w:tab/>
        <w:t>The packing, marking, and documentation within and outside the packages shall comply strictly with such special requirements as shall be expressly provided for in the Contract</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3.10</w:t>
      </w:r>
      <w:r>
        <w:rPr>
          <w:rFonts w:ascii="Times New Roman" w:eastAsia="Times New Roman" w:hAnsi="Times New Roman"/>
        </w:rPr>
        <w:tab/>
      </w:r>
      <w:r>
        <w:rPr>
          <w:rFonts w:ascii="Times New Roman" w:eastAsia="Times New Roman" w:hAnsi="Times New Roman"/>
          <w:b/>
          <w:sz w:val="23"/>
        </w:rPr>
        <w:t>Delivery and Documents</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3.10.1 Delivery of the Goods shall be made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in accordance with the terms specified by Procuring entity in its Schedule of Requirements and the Special Conditions of Contract</w:t>
      </w:r>
    </w:p>
    <w:p w:rsidR="00486AE6" w:rsidRDefault="00486AE6">
      <w:pPr>
        <w:spacing w:line="283"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3.11</w:t>
      </w:r>
      <w:r>
        <w:rPr>
          <w:rFonts w:ascii="Times New Roman" w:eastAsia="Times New Roman" w:hAnsi="Times New Roman"/>
        </w:rPr>
        <w:tab/>
      </w:r>
      <w:r>
        <w:rPr>
          <w:rFonts w:ascii="Times New Roman" w:eastAsia="Times New Roman" w:hAnsi="Times New Roman"/>
          <w:b/>
          <w:sz w:val="23"/>
        </w:rPr>
        <w:t>Insurance</w:t>
      </w:r>
    </w:p>
    <w:p w:rsidR="00486AE6" w:rsidRDefault="00486AE6">
      <w:pPr>
        <w:spacing w:line="283" w:lineRule="exact"/>
        <w:rPr>
          <w:rFonts w:ascii="Times New Roman" w:eastAsia="Times New Roman" w:hAnsi="Times New Roman"/>
        </w:rPr>
      </w:pPr>
    </w:p>
    <w:p w:rsidR="00486AE6" w:rsidRDefault="00182ECA">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3.11.1 The Goods supplied under the Contract shall be fully insured against loss or damage incidental to manufacturer or acquisition, transportation, storage, and delivery in the manner specified in the Special conditions of contract.</w:t>
      </w:r>
    </w:p>
    <w:p w:rsidR="00486AE6" w:rsidRDefault="00486AE6">
      <w:pPr>
        <w:spacing w:line="278"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3.12</w:t>
      </w:r>
      <w:r>
        <w:rPr>
          <w:rFonts w:ascii="Times New Roman" w:eastAsia="Times New Roman" w:hAnsi="Times New Roman"/>
        </w:rPr>
        <w:tab/>
      </w:r>
      <w:r>
        <w:rPr>
          <w:rFonts w:ascii="Times New Roman" w:eastAsia="Times New Roman" w:hAnsi="Times New Roman"/>
          <w:b/>
          <w:sz w:val="23"/>
        </w:rPr>
        <w:t>Payment</w:t>
      </w:r>
    </w:p>
    <w:p w:rsidR="00486AE6" w:rsidRDefault="00486AE6">
      <w:pPr>
        <w:spacing w:line="288"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3.12.1</w:t>
      </w:r>
      <w:r>
        <w:rPr>
          <w:rFonts w:ascii="Times New Roman" w:eastAsia="Times New Roman" w:hAnsi="Times New Roman"/>
          <w:sz w:val="24"/>
        </w:rPr>
        <w:tab/>
        <w:t xml:space="preserve">The method and conditions of payment to be made to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under this Contract shall be specified in Special Conditions of Contract</w:t>
      </w:r>
    </w:p>
    <w:p w:rsidR="00486AE6" w:rsidRDefault="00486AE6">
      <w:pPr>
        <w:spacing w:line="278"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sz w:val="23"/>
        </w:rPr>
      </w:pPr>
      <w:r>
        <w:rPr>
          <w:rFonts w:ascii="Times New Roman" w:eastAsia="Times New Roman" w:hAnsi="Times New Roman"/>
          <w:sz w:val="24"/>
        </w:rPr>
        <w:t>3.12.2</w:t>
      </w:r>
      <w:r>
        <w:rPr>
          <w:rFonts w:ascii="Times New Roman" w:eastAsia="Times New Roman" w:hAnsi="Times New Roman"/>
        </w:rPr>
        <w:tab/>
      </w:r>
      <w:r>
        <w:rPr>
          <w:rFonts w:ascii="Times New Roman" w:eastAsia="Times New Roman" w:hAnsi="Times New Roman"/>
          <w:sz w:val="23"/>
        </w:rPr>
        <w:t>Payments shall be made promptly by the Procuring entity as specified in the contract</w:t>
      </w:r>
    </w:p>
    <w:p w:rsidR="00486AE6" w:rsidRDefault="00486AE6">
      <w:pPr>
        <w:spacing w:line="281"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3.13</w:t>
      </w:r>
      <w:r>
        <w:rPr>
          <w:rFonts w:ascii="Times New Roman" w:eastAsia="Times New Roman" w:hAnsi="Times New Roman"/>
        </w:rPr>
        <w:tab/>
      </w:r>
      <w:r>
        <w:rPr>
          <w:rFonts w:ascii="Times New Roman" w:eastAsia="Times New Roman" w:hAnsi="Times New Roman"/>
          <w:b/>
          <w:sz w:val="23"/>
        </w:rPr>
        <w:t>Prices</w:t>
      </w:r>
    </w:p>
    <w:p w:rsidR="00486AE6" w:rsidRDefault="00486AE6">
      <w:pPr>
        <w:spacing w:line="283" w:lineRule="exact"/>
        <w:rPr>
          <w:rFonts w:ascii="Times New Roman" w:eastAsia="Times New Roman" w:hAnsi="Times New Roman"/>
        </w:rPr>
      </w:pPr>
    </w:p>
    <w:p w:rsidR="00486AE6" w:rsidRDefault="00182ECA">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3.13.1</w:t>
      </w:r>
      <w:r>
        <w:rPr>
          <w:rFonts w:ascii="Times New Roman" w:eastAsia="Times New Roman" w:hAnsi="Times New Roman"/>
          <w:sz w:val="24"/>
        </w:rPr>
        <w:tab/>
        <w:t xml:space="preserve">Prices charged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for goods delivered and services performed under the Contract shall not, with the exception of any price adjustments authorized in Special Conditions of Contract, vary from the prices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in its tender.</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94"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22</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80"/>
        </w:tabs>
        <w:spacing w:line="234" w:lineRule="auto"/>
        <w:ind w:left="800" w:hanging="793"/>
        <w:jc w:val="both"/>
        <w:rPr>
          <w:rFonts w:ascii="Times New Roman" w:eastAsia="Times New Roman" w:hAnsi="Times New Roman"/>
          <w:sz w:val="24"/>
        </w:rPr>
      </w:pPr>
      <w:bookmarkStart w:id="22" w:name="page23"/>
      <w:bookmarkEnd w:id="22"/>
      <w:r>
        <w:rPr>
          <w:rFonts w:ascii="Times New Roman" w:eastAsia="Times New Roman" w:hAnsi="Times New Roman"/>
          <w:sz w:val="24"/>
        </w:rPr>
        <w:lastRenderedPageBreak/>
        <w:t>3.13.2</w:t>
      </w:r>
      <w:r>
        <w:rPr>
          <w:rFonts w:ascii="Times New Roman" w:eastAsia="Times New Roman" w:hAnsi="Times New Roman"/>
          <w:sz w:val="24"/>
        </w:rPr>
        <w:tab/>
        <w:t>Contract price variations shall not be allowed for contracts not exceeding one year (12 months)</w:t>
      </w:r>
    </w:p>
    <w:p w:rsidR="00486AE6" w:rsidRDefault="00486AE6">
      <w:pPr>
        <w:spacing w:line="290"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3.13.3</w:t>
      </w:r>
      <w:r>
        <w:rPr>
          <w:rFonts w:ascii="Times New Roman" w:eastAsia="Times New Roman" w:hAnsi="Times New Roman"/>
          <w:sz w:val="24"/>
        </w:rPr>
        <w:tab/>
        <w:t>Where contract price variation is allowed, the variation shall not exceed 10% of the original contract price.</w:t>
      </w:r>
    </w:p>
    <w:p w:rsidR="00486AE6" w:rsidRDefault="00486AE6">
      <w:pPr>
        <w:spacing w:line="290"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3.13.4</w:t>
      </w:r>
      <w:r>
        <w:rPr>
          <w:rFonts w:ascii="Times New Roman" w:eastAsia="Times New Roman" w:hAnsi="Times New Roman"/>
          <w:sz w:val="24"/>
        </w:rPr>
        <w:tab/>
        <w:t>Price variation request shall be processed by the procuring entity within 30 days of receiving the request.</w:t>
      </w:r>
    </w:p>
    <w:p w:rsidR="00486AE6" w:rsidRDefault="00486AE6">
      <w:pPr>
        <w:spacing w:line="282"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3.14.</w:t>
      </w:r>
      <w:r>
        <w:rPr>
          <w:rFonts w:ascii="Times New Roman" w:eastAsia="Times New Roman" w:hAnsi="Times New Roman"/>
          <w:b/>
          <w:sz w:val="24"/>
        </w:rPr>
        <w:tab/>
        <w:t>Assignment</w:t>
      </w:r>
    </w:p>
    <w:p w:rsidR="00486AE6" w:rsidRDefault="00486AE6">
      <w:pPr>
        <w:spacing w:line="283"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3.14.1</w:t>
      </w:r>
      <w:r>
        <w:rPr>
          <w:rFonts w:ascii="Times New Roman" w:eastAsia="Times New Roman" w:hAnsi="Times New Roman"/>
          <w:sz w:val="24"/>
        </w:rPr>
        <w:tab/>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not assign, in whole or in part, its obligations to perform under this Contract, except with the Procuring entity’s prior written consent</w:t>
      </w:r>
    </w:p>
    <w:p w:rsidR="00486AE6" w:rsidRDefault="00486AE6">
      <w:pPr>
        <w:spacing w:line="283"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3.15</w:t>
      </w:r>
      <w:r>
        <w:rPr>
          <w:rFonts w:ascii="Times New Roman" w:eastAsia="Times New Roman" w:hAnsi="Times New Roman"/>
        </w:rPr>
        <w:tab/>
      </w:r>
      <w:r>
        <w:rPr>
          <w:rFonts w:ascii="Times New Roman" w:eastAsia="Times New Roman" w:hAnsi="Times New Roman"/>
          <w:b/>
          <w:sz w:val="23"/>
        </w:rPr>
        <w:t>Subcontracts</w:t>
      </w:r>
    </w:p>
    <w:p w:rsidR="00486AE6" w:rsidRDefault="00486AE6">
      <w:pPr>
        <w:spacing w:line="283" w:lineRule="exact"/>
        <w:rPr>
          <w:rFonts w:ascii="Times New Roman" w:eastAsia="Times New Roman" w:hAnsi="Times New Roman"/>
        </w:rPr>
      </w:pPr>
    </w:p>
    <w:p w:rsidR="00486AE6" w:rsidRDefault="00182ECA">
      <w:pPr>
        <w:tabs>
          <w:tab w:val="left" w:pos="780"/>
        </w:tabs>
        <w:spacing w:line="237" w:lineRule="auto"/>
        <w:ind w:left="800" w:hanging="793"/>
        <w:jc w:val="both"/>
        <w:rPr>
          <w:rFonts w:ascii="Times New Roman" w:eastAsia="Times New Roman" w:hAnsi="Times New Roman"/>
          <w:sz w:val="24"/>
        </w:rPr>
      </w:pPr>
      <w:r>
        <w:rPr>
          <w:rFonts w:ascii="Times New Roman" w:eastAsia="Times New Roman" w:hAnsi="Times New Roman"/>
          <w:sz w:val="24"/>
        </w:rPr>
        <w:t>3.15.1</w:t>
      </w:r>
      <w:r>
        <w:rPr>
          <w:rFonts w:ascii="Times New Roman" w:eastAsia="Times New Roman" w:hAnsi="Times New Roman"/>
          <w:sz w:val="24"/>
        </w:rPr>
        <w:tab/>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notify the Procuring entity in writing of all subcontracts awarded under this Contract if not already specified in the tender. Such notification, in the original tender or later, shall not relieve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from any liability or obligation under the Contract</w:t>
      </w:r>
    </w:p>
    <w:p w:rsidR="00486AE6" w:rsidRDefault="00486AE6">
      <w:pPr>
        <w:spacing w:line="282"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3.16</w:t>
      </w:r>
      <w:r>
        <w:rPr>
          <w:rFonts w:ascii="Times New Roman" w:eastAsia="Times New Roman" w:hAnsi="Times New Roman"/>
        </w:rPr>
        <w:tab/>
      </w:r>
      <w:r>
        <w:rPr>
          <w:rFonts w:ascii="Times New Roman" w:eastAsia="Times New Roman" w:hAnsi="Times New Roman"/>
          <w:b/>
          <w:sz w:val="23"/>
        </w:rPr>
        <w:t>Termination for default</w:t>
      </w:r>
    </w:p>
    <w:p w:rsidR="00486AE6" w:rsidRDefault="00486AE6">
      <w:pPr>
        <w:spacing w:line="283" w:lineRule="exact"/>
        <w:rPr>
          <w:rFonts w:ascii="Times New Roman" w:eastAsia="Times New Roman" w:hAnsi="Times New Roman"/>
        </w:rPr>
      </w:pPr>
    </w:p>
    <w:p w:rsidR="00486AE6" w:rsidRDefault="00182ECA">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3.16.1</w:t>
      </w:r>
      <w:r>
        <w:rPr>
          <w:rFonts w:ascii="Times New Roman" w:eastAsia="Times New Roman" w:hAnsi="Times New Roman"/>
          <w:sz w:val="24"/>
        </w:rPr>
        <w:tab/>
        <w:t xml:space="preserve">The Procuring entity may, without prejudice to any other remedy for breach of Contract, by written notice of default sent to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terminate this Contract in whole or in part</w:t>
      </w:r>
    </w:p>
    <w:p w:rsidR="00486AE6" w:rsidRDefault="00486AE6">
      <w:pPr>
        <w:spacing w:line="290" w:lineRule="exact"/>
        <w:rPr>
          <w:rFonts w:ascii="Times New Roman" w:eastAsia="Times New Roman" w:hAnsi="Times New Roman"/>
        </w:rPr>
      </w:pPr>
    </w:p>
    <w:p w:rsidR="00486AE6" w:rsidRDefault="00182ECA">
      <w:pPr>
        <w:numPr>
          <w:ilvl w:val="0"/>
          <w:numId w:val="20"/>
        </w:numPr>
        <w:tabs>
          <w:tab w:val="left" w:pos="1800"/>
        </w:tabs>
        <w:spacing w:line="236" w:lineRule="auto"/>
        <w:ind w:left="1800" w:hanging="720"/>
        <w:jc w:val="both"/>
        <w:rPr>
          <w:rFonts w:ascii="Times New Roman" w:eastAsia="Times New Roman" w:hAnsi="Times New Roman"/>
          <w:sz w:val="24"/>
        </w:rPr>
      </w:pPr>
      <w:r>
        <w:rPr>
          <w:rFonts w:ascii="Times New Roman" w:eastAsia="Times New Roman" w:hAnsi="Times New Roman"/>
          <w:sz w:val="24"/>
        </w:rPr>
        <w:t xml:space="preserve">if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fails to deliver any or all of the goods within the period(s) specified in the Contract, or within any extension thereof granted by the Procuring entity</w:t>
      </w:r>
    </w:p>
    <w:p w:rsidR="00486AE6" w:rsidRDefault="00486AE6">
      <w:pPr>
        <w:spacing w:line="277" w:lineRule="exact"/>
        <w:rPr>
          <w:rFonts w:ascii="Times New Roman" w:eastAsia="Times New Roman" w:hAnsi="Times New Roman"/>
          <w:sz w:val="24"/>
        </w:rPr>
      </w:pPr>
    </w:p>
    <w:p w:rsidR="00486AE6" w:rsidRDefault="00182ECA">
      <w:pPr>
        <w:numPr>
          <w:ilvl w:val="0"/>
          <w:numId w:val="20"/>
        </w:numPr>
        <w:tabs>
          <w:tab w:val="left" w:pos="1800"/>
        </w:tabs>
        <w:spacing w:line="0" w:lineRule="atLeast"/>
        <w:ind w:left="1800" w:hanging="720"/>
        <w:rPr>
          <w:rFonts w:ascii="Times New Roman" w:eastAsia="Times New Roman" w:hAnsi="Times New Roman"/>
          <w:sz w:val="24"/>
        </w:rPr>
      </w:pPr>
      <w:r>
        <w:rPr>
          <w:rFonts w:ascii="Times New Roman" w:eastAsia="Times New Roman" w:hAnsi="Times New Roman"/>
          <w:sz w:val="24"/>
        </w:rPr>
        <w:t xml:space="preserve">if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fails to perform any other obligation(s) under the Contract</w:t>
      </w:r>
    </w:p>
    <w:p w:rsidR="00486AE6" w:rsidRDefault="00486AE6">
      <w:pPr>
        <w:spacing w:line="288" w:lineRule="exact"/>
        <w:rPr>
          <w:rFonts w:ascii="Times New Roman" w:eastAsia="Times New Roman" w:hAnsi="Times New Roman"/>
          <w:sz w:val="24"/>
        </w:rPr>
      </w:pPr>
    </w:p>
    <w:p w:rsidR="00486AE6" w:rsidRDefault="00182ECA">
      <w:pPr>
        <w:numPr>
          <w:ilvl w:val="0"/>
          <w:numId w:val="20"/>
        </w:numPr>
        <w:tabs>
          <w:tab w:val="left" w:pos="1800"/>
        </w:tabs>
        <w:spacing w:line="234" w:lineRule="auto"/>
        <w:ind w:left="1800" w:hanging="720"/>
        <w:rPr>
          <w:rFonts w:ascii="Times New Roman" w:eastAsia="Times New Roman" w:hAnsi="Times New Roman"/>
          <w:sz w:val="24"/>
        </w:rPr>
      </w:pPr>
      <w:r>
        <w:rPr>
          <w:rFonts w:ascii="Times New Roman" w:eastAsia="Times New Roman" w:hAnsi="Times New Roman"/>
          <w:sz w:val="24"/>
        </w:rPr>
        <w:t xml:space="preserve">if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in the judgment of the Procuring entity has engaged in corrupt or fraudulent practices in competing for or in executing the Contract</w:t>
      </w:r>
    </w:p>
    <w:p w:rsidR="00486AE6" w:rsidRDefault="00486AE6">
      <w:pPr>
        <w:spacing w:line="290" w:lineRule="exact"/>
        <w:rPr>
          <w:rFonts w:ascii="Times New Roman" w:eastAsia="Times New Roman" w:hAnsi="Times New Roman"/>
        </w:rPr>
      </w:pPr>
    </w:p>
    <w:p w:rsidR="00486AE6" w:rsidRDefault="00182ECA">
      <w:pPr>
        <w:tabs>
          <w:tab w:val="left" w:pos="780"/>
        </w:tabs>
        <w:spacing w:line="237" w:lineRule="auto"/>
        <w:ind w:left="800" w:hanging="793"/>
        <w:jc w:val="both"/>
        <w:rPr>
          <w:rFonts w:ascii="Times New Roman" w:eastAsia="Times New Roman" w:hAnsi="Times New Roman"/>
          <w:sz w:val="24"/>
        </w:rPr>
      </w:pPr>
      <w:r>
        <w:rPr>
          <w:rFonts w:ascii="Times New Roman" w:eastAsia="Times New Roman" w:hAnsi="Times New Roman"/>
          <w:sz w:val="24"/>
        </w:rPr>
        <w:t>3.16.2</w:t>
      </w:r>
      <w:r>
        <w:rPr>
          <w:rFonts w:ascii="Times New Roman" w:eastAsia="Times New Roman" w:hAnsi="Times New Roman"/>
          <w:sz w:val="24"/>
        </w:rPr>
        <w:tab/>
        <w:t xml:space="preserve">In the event the Procuring entity terminates the Contract in whole or in part, it may procure, upon such terms and in such manner as it deems appropriate, equipment similar to those undelivered, and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be liable to the Procuring entity for any excess costs for such similar goods.</w:t>
      </w:r>
    </w:p>
    <w:p w:rsidR="00486AE6" w:rsidRDefault="00486AE6">
      <w:pPr>
        <w:spacing w:line="283"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3.17</w:t>
      </w:r>
      <w:r>
        <w:rPr>
          <w:rFonts w:ascii="Times New Roman" w:eastAsia="Times New Roman" w:hAnsi="Times New Roman"/>
        </w:rPr>
        <w:tab/>
      </w:r>
      <w:r>
        <w:rPr>
          <w:rFonts w:ascii="Times New Roman" w:eastAsia="Times New Roman" w:hAnsi="Times New Roman"/>
          <w:b/>
          <w:sz w:val="23"/>
        </w:rPr>
        <w:t>Liquidated Damages</w:t>
      </w:r>
    </w:p>
    <w:p w:rsidR="00486AE6" w:rsidRDefault="00486AE6">
      <w:pPr>
        <w:spacing w:line="283" w:lineRule="exact"/>
        <w:rPr>
          <w:rFonts w:ascii="Times New Roman" w:eastAsia="Times New Roman" w:hAnsi="Times New Roman"/>
        </w:rPr>
      </w:pPr>
    </w:p>
    <w:p w:rsidR="00486AE6" w:rsidRDefault="00182ECA">
      <w:pPr>
        <w:tabs>
          <w:tab w:val="left" w:pos="900"/>
        </w:tabs>
        <w:spacing w:line="237" w:lineRule="auto"/>
        <w:ind w:left="920" w:hanging="913"/>
        <w:jc w:val="both"/>
        <w:rPr>
          <w:rFonts w:ascii="Times New Roman" w:eastAsia="Times New Roman" w:hAnsi="Times New Roman"/>
          <w:sz w:val="24"/>
        </w:rPr>
      </w:pPr>
      <w:r>
        <w:rPr>
          <w:rFonts w:ascii="Times New Roman" w:eastAsia="Times New Roman" w:hAnsi="Times New Roman"/>
          <w:sz w:val="24"/>
        </w:rPr>
        <w:t>3.17.1.</w:t>
      </w:r>
      <w:r>
        <w:rPr>
          <w:rFonts w:ascii="Times New Roman" w:eastAsia="Times New Roman" w:hAnsi="Times New Roman"/>
          <w:sz w:val="24"/>
        </w:rPr>
        <w:tab/>
        <w:t xml:space="preserve">If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may consider termination of the contract.</w:t>
      </w:r>
    </w:p>
    <w:p w:rsidR="00486AE6" w:rsidRDefault="00486AE6">
      <w:pPr>
        <w:spacing w:line="245"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23</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80"/>
        </w:tabs>
        <w:spacing w:line="0" w:lineRule="atLeast"/>
        <w:rPr>
          <w:rFonts w:ascii="Times New Roman" w:eastAsia="Times New Roman" w:hAnsi="Times New Roman"/>
          <w:b/>
          <w:sz w:val="23"/>
        </w:rPr>
      </w:pPr>
      <w:bookmarkStart w:id="23" w:name="page24"/>
      <w:bookmarkEnd w:id="23"/>
      <w:r>
        <w:rPr>
          <w:rFonts w:ascii="Times New Roman" w:eastAsia="Times New Roman" w:hAnsi="Times New Roman"/>
          <w:b/>
          <w:sz w:val="24"/>
        </w:rPr>
        <w:lastRenderedPageBreak/>
        <w:t>3.18</w:t>
      </w:r>
      <w:r>
        <w:rPr>
          <w:rFonts w:ascii="Times New Roman" w:eastAsia="Times New Roman" w:hAnsi="Times New Roman"/>
        </w:rPr>
        <w:tab/>
      </w:r>
      <w:r>
        <w:rPr>
          <w:rFonts w:ascii="Times New Roman" w:eastAsia="Times New Roman" w:hAnsi="Times New Roman"/>
          <w:b/>
          <w:sz w:val="23"/>
        </w:rPr>
        <w:t>Resolution of Disputes</w:t>
      </w:r>
    </w:p>
    <w:p w:rsidR="00486AE6" w:rsidRDefault="00486AE6">
      <w:pPr>
        <w:spacing w:line="284" w:lineRule="exact"/>
        <w:rPr>
          <w:rFonts w:ascii="Times New Roman" w:eastAsia="Times New Roman" w:hAnsi="Times New Roman"/>
        </w:rPr>
      </w:pPr>
    </w:p>
    <w:p w:rsidR="00486AE6" w:rsidRDefault="00182ECA">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3.18.1</w:t>
      </w:r>
      <w:r>
        <w:rPr>
          <w:rFonts w:ascii="Times New Roman" w:eastAsia="Times New Roman" w:hAnsi="Times New Roman"/>
          <w:sz w:val="24"/>
        </w:rPr>
        <w:tab/>
        <w:t xml:space="preserve">The procuring entity and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make every effort to resolve amicably by direct informal negotiation and disagreement or dispute arising between them under or in connection with the contract</w:t>
      </w:r>
    </w:p>
    <w:p w:rsidR="00486AE6" w:rsidRDefault="00486AE6">
      <w:pPr>
        <w:spacing w:line="290" w:lineRule="exact"/>
        <w:rPr>
          <w:rFonts w:ascii="Times New Roman" w:eastAsia="Times New Roman" w:hAnsi="Times New Roman"/>
        </w:rPr>
      </w:pPr>
    </w:p>
    <w:p w:rsidR="00486AE6" w:rsidRDefault="00182ECA">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3.18.2</w:t>
      </w:r>
      <w:r>
        <w:rPr>
          <w:rFonts w:ascii="Times New Roman" w:eastAsia="Times New Roman" w:hAnsi="Times New Roman"/>
          <w:sz w:val="24"/>
        </w:rPr>
        <w:tab/>
        <w:t>If, after thirty (30) days from the commencement of such informal negotiations both parties have been unable to resolve amicably a contract dispute, either party may require adjudication in an agreed national or international forum, and/or international arbitration.</w:t>
      </w:r>
    </w:p>
    <w:p w:rsidR="00486AE6" w:rsidRDefault="00486AE6">
      <w:pPr>
        <w:spacing w:line="282"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3.19</w:t>
      </w:r>
      <w:r>
        <w:rPr>
          <w:rFonts w:ascii="Times New Roman" w:eastAsia="Times New Roman" w:hAnsi="Times New Roman"/>
        </w:rPr>
        <w:tab/>
      </w:r>
      <w:r>
        <w:rPr>
          <w:rFonts w:ascii="Times New Roman" w:eastAsia="Times New Roman" w:hAnsi="Times New Roman"/>
          <w:b/>
          <w:sz w:val="23"/>
        </w:rPr>
        <w:t>Language and Law</w:t>
      </w:r>
    </w:p>
    <w:p w:rsidR="00486AE6" w:rsidRDefault="00486AE6">
      <w:pPr>
        <w:spacing w:line="283" w:lineRule="exact"/>
        <w:rPr>
          <w:rFonts w:ascii="Times New Roman" w:eastAsia="Times New Roman" w:hAnsi="Times New Roman"/>
        </w:rPr>
      </w:pPr>
    </w:p>
    <w:p w:rsidR="00486AE6" w:rsidRDefault="00182ECA">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3.19.1</w:t>
      </w:r>
      <w:r>
        <w:rPr>
          <w:rFonts w:ascii="Times New Roman" w:eastAsia="Times New Roman" w:hAnsi="Times New Roman"/>
          <w:sz w:val="24"/>
        </w:rPr>
        <w:tab/>
        <w:t>The language of the contract and the law governing the contract shall be English language and the Laws of Kenya respectively unless otherwise stated.</w:t>
      </w:r>
    </w:p>
    <w:p w:rsidR="00486AE6" w:rsidRDefault="00486AE6">
      <w:pPr>
        <w:spacing w:line="283" w:lineRule="exact"/>
        <w:rPr>
          <w:rFonts w:ascii="Times New Roman" w:eastAsia="Times New Roman" w:hAnsi="Times New Roman"/>
        </w:rPr>
      </w:pPr>
    </w:p>
    <w:p w:rsidR="00486AE6" w:rsidRDefault="00182ECA">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3.20</w:t>
      </w:r>
      <w:r>
        <w:rPr>
          <w:rFonts w:ascii="Times New Roman" w:eastAsia="Times New Roman" w:hAnsi="Times New Roman"/>
        </w:rPr>
        <w:tab/>
      </w:r>
      <w:r>
        <w:rPr>
          <w:rFonts w:ascii="Times New Roman" w:eastAsia="Times New Roman" w:hAnsi="Times New Roman"/>
          <w:b/>
          <w:sz w:val="23"/>
        </w:rPr>
        <w:t>Force Majeure</w:t>
      </w:r>
    </w:p>
    <w:p w:rsidR="00486AE6" w:rsidRDefault="00486AE6">
      <w:pPr>
        <w:spacing w:line="283" w:lineRule="exact"/>
        <w:rPr>
          <w:rFonts w:ascii="Times New Roman" w:eastAsia="Times New Roman" w:hAnsi="Times New Roman"/>
        </w:rPr>
      </w:pPr>
    </w:p>
    <w:p w:rsidR="00486AE6" w:rsidRDefault="00182ECA">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3.20.1</w:t>
      </w:r>
      <w:r>
        <w:rPr>
          <w:rFonts w:ascii="Times New Roman" w:eastAsia="Times New Roman" w:hAnsi="Times New Roman"/>
          <w:sz w:val="24"/>
        </w:rPr>
        <w:tab/>
        <w:t xml:space="preserve">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not be liable for forfeiture of its performance security or termination for default if and to the extent that it’s delay in performance or other failure to perform its obligations under the Contract is the result of an event of Force Majeure.</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95"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24</w:t>
      </w:r>
    </w:p>
    <w:p w:rsidR="00486AE6" w:rsidRDefault="00486AE6">
      <w:pPr>
        <w:spacing w:line="0" w:lineRule="atLeast"/>
        <w:jc w:val="center"/>
        <w:rPr>
          <w:rFonts w:ascii="Times New Roman" w:eastAsia="Times New Roman" w:hAnsi="Times New Roman"/>
          <w:sz w:val="24"/>
        </w:rPr>
        <w:sectPr w:rsidR="00486AE6">
          <w:pgSz w:w="12240" w:h="15840"/>
          <w:pgMar w:top="1350" w:right="1440" w:bottom="440" w:left="1440" w:header="0" w:footer="0" w:gutter="0"/>
          <w:cols w:space="0" w:equalWidth="0">
            <w:col w:w="9360"/>
          </w:cols>
          <w:docGrid w:linePitch="360"/>
        </w:sectPr>
      </w:pPr>
    </w:p>
    <w:p w:rsidR="00486AE6" w:rsidRDefault="00182ECA">
      <w:pPr>
        <w:tabs>
          <w:tab w:val="left" w:pos="2140"/>
        </w:tabs>
        <w:spacing w:line="0" w:lineRule="atLeast"/>
        <w:rPr>
          <w:rFonts w:ascii="Times New Roman" w:eastAsia="Times New Roman" w:hAnsi="Times New Roman"/>
          <w:b/>
          <w:sz w:val="24"/>
        </w:rPr>
      </w:pPr>
      <w:bookmarkStart w:id="24" w:name="page25"/>
      <w:bookmarkEnd w:id="24"/>
      <w:r>
        <w:rPr>
          <w:rFonts w:ascii="Times New Roman" w:eastAsia="Times New Roman" w:hAnsi="Times New Roman"/>
          <w:b/>
          <w:sz w:val="24"/>
        </w:rPr>
        <w:lastRenderedPageBreak/>
        <w:t>SECTION IV -</w:t>
      </w:r>
      <w:r>
        <w:rPr>
          <w:rFonts w:ascii="Times New Roman" w:eastAsia="Times New Roman" w:hAnsi="Times New Roman"/>
        </w:rPr>
        <w:tab/>
      </w:r>
      <w:r>
        <w:rPr>
          <w:rFonts w:ascii="Times New Roman" w:eastAsia="Times New Roman" w:hAnsi="Times New Roman"/>
          <w:b/>
          <w:sz w:val="24"/>
        </w:rPr>
        <w:t>SPECIAL CONDITIONS OF CONTRACT</w:t>
      </w:r>
    </w:p>
    <w:p w:rsidR="00486AE6" w:rsidRDefault="00486AE6">
      <w:pPr>
        <w:spacing w:line="200" w:lineRule="exact"/>
        <w:rPr>
          <w:rFonts w:ascii="Times New Roman" w:eastAsia="Times New Roman" w:hAnsi="Times New Roman"/>
        </w:rPr>
      </w:pPr>
    </w:p>
    <w:p w:rsidR="00486AE6" w:rsidRDefault="00486AE6">
      <w:pPr>
        <w:spacing w:line="355"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8"/>
        </w:rPr>
      </w:pPr>
      <w:r>
        <w:rPr>
          <w:rFonts w:ascii="Times New Roman" w:eastAsia="Times New Roman" w:hAnsi="Times New Roman"/>
          <w:b/>
          <w:sz w:val="28"/>
        </w:rPr>
        <w:t>Notes on Special Conditions of Contract</w:t>
      </w:r>
    </w:p>
    <w:p w:rsidR="00486AE6" w:rsidRDefault="00486AE6">
      <w:pPr>
        <w:spacing w:line="330" w:lineRule="exact"/>
        <w:rPr>
          <w:rFonts w:ascii="Times New Roman" w:eastAsia="Times New Roman" w:hAnsi="Times New Roman"/>
        </w:rPr>
      </w:pPr>
    </w:p>
    <w:p w:rsidR="00486AE6" w:rsidRDefault="00182ECA">
      <w:pPr>
        <w:spacing w:line="237" w:lineRule="auto"/>
        <w:jc w:val="both"/>
        <w:rPr>
          <w:rFonts w:ascii="Times New Roman" w:eastAsia="Times New Roman" w:hAnsi="Times New Roman"/>
          <w:sz w:val="28"/>
        </w:rPr>
      </w:pPr>
      <w:r>
        <w:rPr>
          <w:rFonts w:ascii="Times New Roman" w:eastAsia="Times New Roman" w:hAnsi="Times New Roman"/>
          <w:sz w:val="28"/>
        </w:rPr>
        <w:t>The clauses in this section are intended to assist the procuring entity in providing contract-specific information in relation to corresponding clauses in the General Conditions of Contract.</w:t>
      </w:r>
    </w:p>
    <w:p w:rsidR="00486AE6" w:rsidRDefault="00486AE6">
      <w:pPr>
        <w:spacing w:line="335" w:lineRule="exact"/>
        <w:rPr>
          <w:rFonts w:ascii="Times New Roman" w:eastAsia="Times New Roman" w:hAnsi="Times New Roman"/>
        </w:rPr>
      </w:pPr>
    </w:p>
    <w:p w:rsidR="00486AE6" w:rsidRDefault="00182ECA">
      <w:pPr>
        <w:spacing w:line="237" w:lineRule="auto"/>
        <w:jc w:val="both"/>
        <w:rPr>
          <w:rFonts w:ascii="Times New Roman" w:eastAsia="Times New Roman" w:hAnsi="Times New Roman"/>
          <w:sz w:val="28"/>
        </w:rPr>
      </w:pPr>
      <w:r>
        <w:rPr>
          <w:rFonts w:ascii="Times New Roman" w:eastAsia="Times New Roman" w:hAnsi="Times New Roman"/>
          <w:sz w:val="28"/>
        </w:rPr>
        <w:t>The provisions of Section IV complement the General Conditions of Contract included in Section III, specifying contractual requirements linked to the special circumstances of the procuring entity and the goods being procured. In preparing Section IV, the following aspects should be taken into consideration.</w:t>
      </w:r>
    </w:p>
    <w:p w:rsidR="00486AE6" w:rsidRDefault="00486AE6">
      <w:pPr>
        <w:spacing w:line="339" w:lineRule="exact"/>
        <w:rPr>
          <w:rFonts w:ascii="Times New Roman" w:eastAsia="Times New Roman" w:hAnsi="Times New Roman"/>
        </w:rPr>
      </w:pPr>
    </w:p>
    <w:p w:rsidR="00486AE6" w:rsidRDefault="00182ECA">
      <w:pPr>
        <w:numPr>
          <w:ilvl w:val="0"/>
          <w:numId w:val="21"/>
        </w:numPr>
        <w:tabs>
          <w:tab w:val="left" w:pos="720"/>
        </w:tabs>
        <w:spacing w:line="234" w:lineRule="auto"/>
        <w:ind w:left="720" w:hanging="720"/>
        <w:rPr>
          <w:rFonts w:ascii="Times New Roman" w:eastAsia="Times New Roman" w:hAnsi="Times New Roman"/>
          <w:sz w:val="28"/>
        </w:rPr>
      </w:pPr>
      <w:r>
        <w:rPr>
          <w:rFonts w:ascii="Times New Roman" w:eastAsia="Times New Roman" w:hAnsi="Times New Roman"/>
          <w:sz w:val="28"/>
        </w:rPr>
        <w:t>Information that complement provisions of Section III must be incorporated and</w:t>
      </w:r>
    </w:p>
    <w:p w:rsidR="00486AE6" w:rsidRDefault="00486AE6">
      <w:pPr>
        <w:spacing w:line="15" w:lineRule="exact"/>
        <w:rPr>
          <w:rFonts w:ascii="Times New Roman" w:eastAsia="Times New Roman" w:hAnsi="Times New Roman"/>
        </w:rPr>
      </w:pPr>
    </w:p>
    <w:p w:rsidR="00486AE6" w:rsidRDefault="00182ECA">
      <w:pPr>
        <w:numPr>
          <w:ilvl w:val="0"/>
          <w:numId w:val="22"/>
        </w:numPr>
        <w:tabs>
          <w:tab w:val="left" w:pos="720"/>
        </w:tabs>
        <w:spacing w:line="234" w:lineRule="auto"/>
        <w:ind w:left="720" w:hanging="720"/>
        <w:jc w:val="both"/>
        <w:rPr>
          <w:rFonts w:ascii="Times New Roman" w:eastAsia="Times New Roman" w:hAnsi="Times New Roman"/>
          <w:sz w:val="28"/>
        </w:rPr>
      </w:pPr>
      <w:r>
        <w:rPr>
          <w:rFonts w:ascii="Times New Roman" w:eastAsia="Times New Roman" w:hAnsi="Times New Roman"/>
          <w:sz w:val="28"/>
        </w:rPr>
        <w:t>Amendments and/or supplements to provisions of Section III, as necessitated by the circumstances of the goods being procured must also be incorporated.</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31"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25</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2340"/>
        </w:tabs>
        <w:spacing w:line="0" w:lineRule="atLeast"/>
        <w:ind w:left="200"/>
        <w:rPr>
          <w:rFonts w:ascii="Times New Roman" w:eastAsia="Times New Roman" w:hAnsi="Times New Roman"/>
          <w:b/>
          <w:sz w:val="24"/>
        </w:rPr>
      </w:pPr>
      <w:bookmarkStart w:id="25" w:name="page26"/>
      <w:bookmarkEnd w:id="25"/>
      <w:r>
        <w:rPr>
          <w:rFonts w:ascii="Times New Roman" w:eastAsia="Times New Roman" w:hAnsi="Times New Roman"/>
          <w:b/>
          <w:sz w:val="24"/>
        </w:rPr>
        <w:lastRenderedPageBreak/>
        <w:t>SECTION IV -</w:t>
      </w:r>
      <w:r>
        <w:rPr>
          <w:rFonts w:ascii="Times New Roman" w:eastAsia="Times New Roman" w:hAnsi="Times New Roman"/>
        </w:rPr>
        <w:tab/>
      </w:r>
      <w:r>
        <w:rPr>
          <w:rFonts w:ascii="Times New Roman" w:eastAsia="Times New Roman" w:hAnsi="Times New Roman"/>
          <w:b/>
          <w:sz w:val="24"/>
        </w:rPr>
        <w:t>SPECIAL CONDITIONS OF CONTRACT</w:t>
      </w:r>
    </w:p>
    <w:p w:rsidR="00486AE6" w:rsidRDefault="00486AE6">
      <w:pPr>
        <w:spacing w:line="284" w:lineRule="exact"/>
        <w:rPr>
          <w:rFonts w:ascii="Times New Roman" w:eastAsia="Times New Roman" w:hAnsi="Times New Roman"/>
        </w:rPr>
      </w:pPr>
    </w:p>
    <w:p w:rsidR="00486AE6" w:rsidRDefault="00182ECA">
      <w:pPr>
        <w:tabs>
          <w:tab w:val="left" w:pos="900"/>
        </w:tabs>
        <w:spacing w:line="236" w:lineRule="auto"/>
        <w:ind w:left="920" w:hanging="719"/>
        <w:jc w:val="both"/>
        <w:rPr>
          <w:rFonts w:ascii="Times New Roman" w:eastAsia="Times New Roman" w:hAnsi="Times New Roman"/>
          <w:sz w:val="24"/>
        </w:rPr>
      </w:pPr>
      <w:r>
        <w:rPr>
          <w:rFonts w:ascii="Times New Roman" w:eastAsia="Times New Roman" w:hAnsi="Times New Roman"/>
          <w:sz w:val="24"/>
        </w:rPr>
        <w:t>4.1.</w:t>
      </w:r>
      <w:r>
        <w:rPr>
          <w:rFonts w:ascii="Times New Roman" w:eastAsia="Times New Roman" w:hAnsi="Times New Roman"/>
        </w:rPr>
        <w:tab/>
      </w:r>
      <w:r>
        <w:rPr>
          <w:rFonts w:ascii="Times New Roman" w:eastAsia="Times New Roman" w:hAnsi="Times New Roman"/>
          <w:sz w:val="24"/>
        </w:rPr>
        <w:t>Special Conditions of Contract shall supplement the General Conditions of Contract. Whenever there is a conflict, between the GCC and the SCC, the provisions of the SCC herein shall prevail over these in the GCC.</w:t>
      </w:r>
    </w:p>
    <w:p w:rsidR="00486AE6" w:rsidRDefault="00486AE6">
      <w:pPr>
        <w:spacing w:line="200" w:lineRule="exact"/>
        <w:rPr>
          <w:rFonts w:ascii="Times New Roman" w:eastAsia="Times New Roman" w:hAnsi="Times New Roman"/>
        </w:rPr>
      </w:pPr>
    </w:p>
    <w:p w:rsidR="00486AE6" w:rsidRDefault="00486AE6">
      <w:pPr>
        <w:spacing w:line="354" w:lineRule="exact"/>
        <w:rPr>
          <w:rFonts w:ascii="Times New Roman" w:eastAsia="Times New Roman" w:hAnsi="Times New Roman"/>
        </w:rPr>
      </w:pPr>
    </w:p>
    <w:p w:rsidR="00486AE6" w:rsidRDefault="00182ECA">
      <w:pPr>
        <w:numPr>
          <w:ilvl w:val="0"/>
          <w:numId w:val="23"/>
        </w:numPr>
        <w:tabs>
          <w:tab w:val="left" w:pos="920"/>
        </w:tabs>
        <w:spacing w:line="0" w:lineRule="atLeast"/>
        <w:ind w:left="920" w:hanging="720"/>
        <w:rPr>
          <w:rFonts w:ascii="Times New Roman" w:eastAsia="Times New Roman" w:hAnsi="Times New Roman"/>
          <w:sz w:val="24"/>
        </w:rPr>
      </w:pPr>
      <w:r>
        <w:rPr>
          <w:rFonts w:ascii="Times New Roman" w:eastAsia="Times New Roman" w:hAnsi="Times New Roman"/>
          <w:sz w:val="24"/>
        </w:rPr>
        <w:t>Special conditions of contract as relates to the GCC</w:t>
      </w:r>
    </w:p>
    <w:p w:rsidR="00486AE6" w:rsidRDefault="00486AE6">
      <w:pPr>
        <w:spacing w:line="200" w:lineRule="exact"/>
        <w:rPr>
          <w:rFonts w:ascii="Times New Roman" w:eastAsia="Times New Roman" w:hAnsi="Times New Roman"/>
        </w:rPr>
      </w:pPr>
    </w:p>
    <w:p w:rsidR="00486AE6" w:rsidRDefault="00486AE6">
      <w:pPr>
        <w:spacing w:line="342"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260"/>
        <w:gridCol w:w="5200"/>
      </w:tblGrid>
      <w:tr w:rsidR="00486AE6">
        <w:trPr>
          <w:trHeight w:val="283"/>
        </w:trPr>
        <w:tc>
          <w:tcPr>
            <w:tcW w:w="4260" w:type="dxa"/>
            <w:tcBorders>
              <w:top w:val="single" w:sz="8" w:space="0" w:color="auto"/>
              <w:left w:val="single" w:sz="8" w:space="0" w:color="auto"/>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b/>
                <w:sz w:val="24"/>
              </w:rPr>
            </w:pPr>
            <w:r>
              <w:rPr>
                <w:rFonts w:ascii="Times New Roman" w:eastAsia="Times New Roman" w:hAnsi="Times New Roman"/>
                <w:b/>
                <w:sz w:val="24"/>
              </w:rPr>
              <w:t>REFERENCE OF GCC</w:t>
            </w:r>
          </w:p>
        </w:tc>
        <w:tc>
          <w:tcPr>
            <w:tcW w:w="5200" w:type="dxa"/>
            <w:tcBorders>
              <w:top w:val="single" w:sz="8" w:space="0" w:color="auto"/>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b/>
                <w:sz w:val="24"/>
              </w:rPr>
            </w:pPr>
            <w:r>
              <w:rPr>
                <w:rFonts w:ascii="Times New Roman" w:eastAsia="Times New Roman" w:hAnsi="Times New Roman"/>
                <w:b/>
                <w:sz w:val="24"/>
              </w:rPr>
              <w:t>SPECIAL CONDITIONS OF CONTRACT</w:t>
            </w:r>
          </w:p>
        </w:tc>
      </w:tr>
      <w:tr w:rsidR="00486AE6">
        <w:trPr>
          <w:trHeight w:val="363"/>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58"/>
        </w:trPr>
        <w:tc>
          <w:tcPr>
            <w:tcW w:w="426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3.7.1 Performance Bond,</w:t>
            </w:r>
          </w:p>
        </w:tc>
        <w:tc>
          <w:tcPr>
            <w:tcW w:w="520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10% of the Tender sum</w:t>
            </w:r>
          </w:p>
        </w:tc>
      </w:tr>
      <w:tr w:rsidR="00486AE6">
        <w:trPr>
          <w:trHeight w:val="366"/>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58"/>
        </w:trPr>
        <w:tc>
          <w:tcPr>
            <w:tcW w:w="426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3.10 Delivery of services</w:t>
            </w:r>
          </w:p>
        </w:tc>
        <w:tc>
          <w:tcPr>
            <w:tcW w:w="520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The delivery period for the goods shall be within a</w:t>
            </w:r>
          </w:p>
        </w:tc>
      </w:tr>
      <w:tr w:rsidR="00486AE6">
        <w:trPr>
          <w:trHeight w:val="319"/>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period of 30 days and not exceeding 45 days on</w:t>
            </w:r>
          </w:p>
        </w:tc>
      </w:tr>
      <w:tr w:rsidR="00486AE6">
        <w:trPr>
          <w:trHeight w:val="317"/>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placing an LPO unless specifically indicated by the</w:t>
            </w:r>
          </w:p>
        </w:tc>
      </w:tr>
      <w:tr w:rsidR="00486AE6">
        <w:trPr>
          <w:trHeight w:val="317"/>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respective procuring entity</w:t>
            </w:r>
          </w:p>
        </w:tc>
      </w:tr>
      <w:tr w:rsidR="00486AE6">
        <w:trPr>
          <w:trHeight w:val="48"/>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r>
      <w:tr w:rsidR="00486AE6">
        <w:trPr>
          <w:trHeight w:val="258"/>
        </w:trPr>
        <w:tc>
          <w:tcPr>
            <w:tcW w:w="426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3.12.1 Terms of payment</w:t>
            </w:r>
          </w:p>
        </w:tc>
        <w:tc>
          <w:tcPr>
            <w:tcW w:w="520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Payment shall be made after full delivery of the</w:t>
            </w:r>
          </w:p>
        </w:tc>
      </w:tr>
      <w:tr w:rsidR="00486AE6">
        <w:trPr>
          <w:trHeight w:val="319"/>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goods  as  prescribed  in  the  LPO  and  contract</w:t>
            </w:r>
          </w:p>
        </w:tc>
      </w:tr>
      <w:tr w:rsidR="00486AE6">
        <w:trPr>
          <w:trHeight w:val="317"/>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proofErr w:type="gramStart"/>
            <w:r>
              <w:rPr>
                <w:rFonts w:ascii="Times New Roman" w:eastAsia="Times New Roman" w:hAnsi="Times New Roman"/>
                <w:i/>
                <w:sz w:val="24"/>
              </w:rPr>
              <w:t>agreement</w:t>
            </w:r>
            <w:proofErr w:type="gramEnd"/>
            <w:r>
              <w:rPr>
                <w:rFonts w:ascii="Times New Roman" w:eastAsia="Times New Roman" w:hAnsi="Times New Roman"/>
                <w:i/>
                <w:sz w:val="24"/>
              </w:rPr>
              <w:t>.</w:t>
            </w:r>
          </w:p>
        </w:tc>
      </w:tr>
      <w:tr w:rsidR="00486AE6">
        <w:trPr>
          <w:trHeight w:val="48"/>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r>
      <w:tr w:rsidR="00486AE6">
        <w:trPr>
          <w:trHeight w:val="258"/>
        </w:trPr>
        <w:tc>
          <w:tcPr>
            <w:tcW w:w="426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3.13.1 Prices</w:t>
            </w:r>
          </w:p>
        </w:tc>
        <w:tc>
          <w:tcPr>
            <w:tcW w:w="520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The  prices  offered  shall  be  fixed  for  the  period</w:t>
            </w:r>
          </w:p>
        </w:tc>
      </w:tr>
      <w:tr w:rsidR="00486AE6">
        <w:trPr>
          <w:trHeight w:val="319"/>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r>
              <w:rPr>
                <w:rFonts w:ascii="Times New Roman" w:eastAsia="Times New Roman" w:hAnsi="Times New Roman"/>
                <w:i/>
                <w:sz w:val="24"/>
              </w:rPr>
              <w:t>stated in the Tender Invitation</w:t>
            </w:r>
          </w:p>
        </w:tc>
      </w:tr>
      <w:tr w:rsidR="00486AE6">
        <w:trPr>
          <w:trHeight w:val="48"/>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4"/>
              </w:rPr>
            </w:pPr>
          </w:p>
        </w:tc>
      </w:tr>
      <w:tr w:rsidR="00486AE6">
        <w:trPr>
          <w:trHeight w:val="258"/>
        </w:trPr>
        <w:tc>
          <w:tcPr>
            <w:tcW w:w="426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3.18.1 Dispute resolution</w:t>
            </w:r>
          </w:p>
        </w:tc>
        <w:tc>
          <w:tcPr>
            <w:tcW w:w="520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i/>
                <w:sz w:val="24"/>
              </w:rPr>
            </w:pPr>
            <w:r>
              <w:rPr>
                <w:rFonts w:ascii="Times New Roman" w:eastAsia="Times New Roman" w:hAnsi="Times New Roman"/>
                <w:i/>
                <w:sz w:val="24"/>
              </w:rPr>
              <w:t>Disputes to be resolved Through direct informal</w:t>
            </w:r>
          </w:p>
        </w:tc>
      </w:tr>
      <w:tr w:rsidR="00486AE6">
        <w:trPr>
          <w:trHeight w:val="317"/>
        </w:trPr>
        <w:tc>
          <w:tcPr>
            <w:tcW w:w="426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486AE6" w:rsidRDefault="00182ECA">
            <w:pPr>
              <w:spacing w:line="0" w:lineRule="atLeast"/>
              <w:ind w:left="100"/>
              <w:rPr>
                <w:rFonts w:ascii="Times New Roman" w:eastAsia="Times New Roman" w:hAnsi="Times New Roman"/>
                <w:i/>
                <w:sz w:val="24"/>
              </w:rPr>
            </w:pPr>
            <w:proofErr w:type="gramStart"/>
            <w:r>
              <w:rPr>
                <w:rFonts w:ascii="Times New Roman" w:eastAsia="Times New Roman" w:hAnsi="Times New Roman"/>
                <w:i/>
                <w:sz w:val="24"/>
              </w:rPr>
              <w:t>negotiation</w:t>
            </w:r>
            <w:proofErr w:type="gramEnd"/>
            <w:r>
              <w:rPr>
                <w:rFonts w:ascii="Times New Roman" w:eastAsia="Times New Roman" w:hAnsi="Times New Roman"/>
                <w:i/>
                <w:sz w:val="24"/>
              </w:rPr>
              <w:t>.</w:t>
            </w:r>
          </w:p>
        </w:tc>
      </w:tr>
      <w:tr w:rsidR="00486AE6">
        <w:trPr>
          <w:trHeight w:val="368"/>
        </w:trPr>
        <w:tc>
          <w:tcPr>
            <w:tcW w:w="426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520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bl>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71" w:lineRule="exact"/>
        <w:rPr>
          <w:rFonts w:ascii="Times New Roman" w:eastAsia="Times New Roman" w:hAnsi="Times New Roman"/>
        </w:rPr>
      </w:pPr>
    </w:p>
    <w:p w:rsidR="00486AE6" w:rsidRDefault="00182ECA">
      <w:pPr>
        <w:spacing w:line="0" w:lineRule="atLeast"/>
        <w:ind w:right="-199"/>
        <w:jc w:val="center"/>
        <w:rPr>
          <w:rFonts w:ascii="Times New Roman" w:eastAsia="Times New Roman" w:hAnsi="Times New Roman"/>
          <w:sz w:val="24"/>
        </w:rPr>
      </w:pPr>
      <w:r>
        <w:rPr>
          <w:rFonts w:ascii="Times New Roman" w:eastAsia="Times New Roman" w:hAnsi="Times New Roman"/>
          <w:sz w:val="24"/>
        </w:rPr>
        <w:t>26</w:t>
      </w:r>
    </w:p>
    <w:p w:rsidR="00486AE6" w:rsidRDefault="00486AE6">
      <w:pPr>
        <w:spacing w:line="0" w:lineRule="atLeast"/>
        <w:ind w:right="-199"/>
        <w:jc w:val="center"/>
        <w:rPr>
          <w:rFonts w:ascii="Times New Roman" w:eastAsia="Times New Roman" w:hAnsi="Times New Roman"/>
          <w:sz w:val="24"/>
        </w:rPr>
        <w:sectPr w:rsidR="00486AE6">
          <w:pgSz w:w="12240" w:h="15840"/>
          <w:pgMar w:top="1074" w:right="1440" w:bottom="440" w:left="1240" w:header="0" w:footer="0" w:gutter="0"/>
          <w:cols w:space="0" w:equalWidth="0">
            <w:col w:w="9560"/>
          </w:cols>
          <w:docGrid w:linePitch="360"/>
        </w:sectPr>
      </w:pPr>
    </w:p>
    <w:p w:rsidR="00486AE6" w:rsidRDefault="00182ECA">
      <w:pPr>
        <w:tabs>
          <w:tab w:val="left" w:pos="2140"/>
        </w:tabs>
        <w:spacing w:line="0" w:lineRule="atLeast"/>
        <w:rPr>
          <w:rFonts w:ascii="Times New Roman" w:eastAsia="Times New Roman" w:hAnsi="Times New Roman"/>
          <w:b/>
          <w:sz w:val="24"/>
        </w:rPr>
      </w:pPr>
      <w:bookmarkStart w:id="26" w:name="page27"/>
      <w:bookmarkEnd w:id="26"/>
      <w:r>
        <w:rPr>
          <w:rFonts w:ascii="Times New Roman" w:eastAsia="Times New Roman" w:hAnsi="Times New Roman"/>
          <w:b/>
          <w:sz w:val="24"/>
        </w:rPr>
        <w:lastRenderedPageBreak/>
        <w:t>SECTION V -</w:t>
      </w:r>
      <w:r>
        <w:rPr>
          <w:rFonts w:ascii="Times New Roman" w:eastAsia="Times New Roman" w:hAnsi="Times New Roman"/>
        </w:rPr>
        <w:tab/>
      </w:r>
      <w:r>
        <w:rPr>
          <w:rFonts w:ascii="Times New Roman" w:eastAsia="Times New Roman" w:hAnsi="Times New Roman"/>
          <w:b/>
          <w:sz w:val="24"/>
        </w:rPr>
        <w:t>TECHNICAL SPECIFICATIONS</w:t>
      </w:r>
    </w:p>
    <w:p w:rsidR="00486AE6" w:rsidRDefault="00486AE6">
      <w:pPr>
        <w:spacing w:line="280"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b/>
          <w:sz w:val="27"/>
        </w:rPr>
      </w:pPr>
      <w:r>
        <w:rPr>
          <w:rFonts w:ascii="Times New Roman" w:eastAsia="Times New Roman" w:hAnsi="Times New Roman"/>
          <w:b/>
          <w:sz w:val="24"/>
        </w:rPr>
        <w:t>5.1</w:t>
      </w:r>
      <w:r>
        <w:rPr>
          <w:rFonts w:ascii="Times New Roman" w:eastAsia="Times New Roman" w:hAnsi="Times New Roman"/>
        </w:rPr>
        <w:tab/>
      </w:r>
      <w:r>
        <w:rPr>
          <w:rFonts w:ascii="Times New Roman" w:eastAsia="Times New Roman" w:hAnsi="Times New Roman"/>
          <w:b/>
          <w:sz w:val="27"/>
        </w:rPr>
        <w:t>General</w:t>
      </w:r>
    </w:p>
    <w:p w:rsidR="00486AE6" w:rsidRDefault="00486AE6">
      <w:pPr>
        <w:spacing w:line="330" w:lineRule="exact"/>
        <w:rPr>
          <w:rFonts w:ascii="Times New Roman" w:eastAsia="Times New Roman" w:hAnsi="Times New Roman"/>
        </w:rPr>
      </w:pPr>
    </w:p>
    <w:p w:rsidR="00486AE6" w:rsidRDefault="00182ECA">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 xml:space="preserve">5.1.1 These specifications describe the requirements for </w:t>
      </w:r>
      <w:proofErr w:type="spellStart"/>
      <w:r>
        <w:rPr>
          <w:rFonts w:ascii="Times New Roman" w:eastAsia="Times New Roman" w:hAnsi="Times New Roman"/>
          <w:sz w:val="28"/>
        </w:rPr>
        <w:t>goods.Tenderers</w:t>
      </w:r>
      <w:proofErr w:type="spellEnd"/>
      <w:r>
        <w:rPr>
          <w:rFonts w:ascii="Times New Roman" w:eastAsia="Times New Roman" w:hAnsi="Times New Roman"/>
          <w:sz w:val="28"/>
        </w:rPr>
        <w:t xml:space="preserve"> are requested to submit with their offers the detailed specifications, drawings, catalogues, etc for the products they intend to supply</w:t>
      </w:r>
    </w:p>
    <w:p w:rsidR="00486AE6" w:rsidRDefault="00486AE6">
      <w:pPr>
        <w:spacing w:line="335" w:lineRule="exact"/>
        <w:rPr>
          <w:rFonts w:ascii="Times New Roman" w:eastAsia="Times New Roman" w:hAnsi="Times New Roman"/>
        </w:rPr>
      </w:pPr>
    </w:p>
    <w:p w:rsidR="00486AE6" w:rsidRDefault="00182ECA">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5.1.2 Tenderers must indicate on the specifications sheets whether the equipment offered comply with each specified requirement.</w:t>
      </w:r>
    </w:p>
    <w:p w:rsidR="00486AE6" w:rsidRDefault="00486AE6">
      <w:pPr>
        <w:spacing w:line="337" w:lineRule="exact"/>
        <w:rPr>
          <w:rFonts w:ascii="Times New Roman" w:eastAsia="Times New Roman" w:hAnsi="Times New Roman"/>
        </w:rPr>
      </w:pPr>
    </w:p>
    <w:p w:rsidR="00486AE6" w:rsidRDefault="00182ECA">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5.1.3 All the dimensions and capacities of the equipment to be supplied shall not be less than those required in these specifications. </w:t>
      </w:r>
      <w:proofErr w:type="gramStart"/>
      <w:r>
        <w:rPr>
          <w:rFonts w:ascii="Times New Roman" w:eastAsia="Times New Roman" w:hAnsi="Times New Roman"/>
          <w:sz w:val="28"/>
        </w:rPr>
        <w:t>Deviations from the basic requirements, if any shall be explained in detail in writing with the offer, with supporting data such as calculation sheets, etc.</w:t>
      </w:r>
      <w:proofErr w:type="gramEnd"/>
      <w:r>
        <w:rPr>
          <w:rFonts w:ascii="Times New Roman" w:eastAsia="Times New Roman" w:hAnsi="Times New Roman"/>
          <w:sz w:val="28"/>
        </w:rPr>
        <w:t xml:space="preserve"> The procuring entity reserves the right to reject the products, if such deviations shall be found critical to the use and operation of the products.</w:t>
      </w:r>
    </w:p>
    <w:p w:rsidR="00486AE6" w:rsidRDefault="00486AE6">
      <w:pPr>
        <w:spacing w:line="338" w:lineRule="exact"/>
        <w:rPr>
          <w:rFonts w:ascii="Times New Roman" w:eastAsia="Times New Roman" w:hAnsi="Times New Roman"/>
        </w:rPr>
      </w:pPr>
    </w:p>
    <w:p w:rsidR="00486AE6" w:rsidRDefault="00182ECA">
      <w:pPr>
        <w:spacing w:line="235" w:lineRule="auto"/>
        <w:ind w:left="720" w:right="120" w:hanging="719"/>
        <w:rPr>
          <w:rFonts w:ascii="Times New Roman" w:eastAsia="Times New Roman" w:hAnsi="Times New Roman"/>
          <w:sz w:val="28"/>
        </w:rPr>
      </w:pPr>
      <w:r>
        <w:rPr>
          <w:rFonts w:ascii="Times New Roman" w:eastAsia="Times New Roman" w:hAnsi="Times New Roman"/>
          <w:sz w:val="28"/>
        </w:rPr>
        <w:t xml:space="preserve">5.1.4 The </w:t>
      </w:r>
      <w:proofErr w:type="spellStart"/>
      <w:r>
        <w:rPr>
          <w:rFonts w:ascii="Times New Roman" w:eastAsia="Times New Roman" w:hAnsi="Times New Roman"/>
          <w:sz w:val="28"/>
        </w:rPr>
        <w:t>tenderers</w:t>
      </w:r>
      <w:proofErr w:type="spellEnd"/>
      <w:r>
        <w:rPr>
          <w:rFonts w:ascii="Times New Roman" w:eastAsia="Times New Roman" w:hAnsi="Times New Roman"/>
          <w:sz w:val="28"/>
        </w:rPr>
        <w:t xml:space="preserve"> are requested to present information along with their offers as follows:</w:t>
      </w:r>
    </w:p>
    <w:p w:rsidR="00486AE6" w:rsidRDefault="00486AE6">
      <w:pPr>
        <w:spacing w:line="323" w:lineRule="exact"/>
        <w:rPr>
          <w:rFonts w:ascii="Times New Roman" w:eastAsia="Times New Roman" w:hAnsi="Times New Roman"/>
        </w:rPr>
      </w:pPr>
    </w:p>
    <w:p w:rsidR="00486AE6" w:rsidRDefault="00182ECA">
      <w:pPr>
        <w:numPr>
          <w:ilvl w:val="0"/>
          <w:numId w:val="24"/>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sz w:val="28"/>
        </w:rPr>
        <w:t>Shortest possible delivery period of each product</w:t>
      </w:r>
    </w:p>
    <w:p w:rsidR="00486AE6" w:rsidRDefault="00486AE6">
      <w:pPr>
        <w:spacing w:line="13" w:lineRule="exact"/>
        <w:rPr>
          <w:rFonts w:ascii="Times New Roman" w:eastAsia="Times New Roman" w:hAnsi="Times New Roman"/>
          <w:sz w:val="28"/>
        </w:rPr>
      </w:pPr>
    </w:p>
    <w:p w:rsidR="00486AE6" w:rsidRDefault="00182ECA">
      <w:pPr>
        <w:numPr>
          <w:ilvl w:val="0"/>
          <w:numId w:val="24"/>
        </w:numPr>
        <w:tabs>
          <w:tab w:val="left" w:pos="1080"/>
        </w:tabs>
        <w:spacing w:line="247" w:lineRule="auto"/>
        <w:ind w:left="1080" w:right="620" w:hanging="720"/>
        <w:rPr>
          <w:rFonts w:ascii="Times New Roman" w:eastAsia="Times New Roman" w:hAnsi="Times New Roman"/>
          <w:sz w:val="27"/>
        </w:rPr>
      </w:pPr>
      <w:r>
        <w:rPr>
          <w:rFonts w:ascii="Times New Roman" w:eastAsia="Times New Roman" w:hAnsi="Times New Roman"/>
          <w:sz w:val="27"/>
        </w:rPr>
        <w:t>Information on proper representative and/or workshop for back-up service/repair and maintenance including their names and addresses.</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43"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27</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940"/>
        <w:gridCol w:w="1540"/>
        <w:gridCol w:w="2420"/>
        <w:gridCol w:w="1160"/>
        <w:gridCol w:w="340"/>
        <w:gridCol w:w="3520"/>
      </w:tblGrid>
      <w:tr w:rsidR="00486AE6">
        <w:trPr>
          <w:trHeight w:val="276"/>
        </w:trPr>
        <w:tc>
          <w:tcPr>
            <w:tcW w:w="2480" w:type="dxa"/>
            <w:gridSpan w:val="2"/>
            <w:shd w:val="clear" w:color="auto" w:fill="auto"/>
            <w:vAlign w:val="bottom"/>
          </w:tcPr>
          <w:p w:rsidR="00486AE6" w:rsidRDefault="00182ECA">
            <w:pPr>
              <w:spacing w:line="0" w:lineRule="atLeast"/>
              <w:ind w:left="360"/>
              <w:rPr>
                <w:rFonts w:ascii="Times New Roman" w:eastAsia="Times New Roman" w:hAnsi="Times New Roman"/>
                <w:b/>
                <w:sz w:val="24"/>
              </w:rPr>
            </w:pPr>
            <w:bookmarkStart w:id="27" w:name="page28"/>
            <w:bookmarkEnd w:id="27"/>
            <w:r>
              <w:rPr>
                <w:rFonts w:ascii="Times New Roman" w:eastAsia="Times New Roman" w:hAnsi="Times New Roman"/>
                <w:b/>
                <w:sz w:val="24"/>
              </w:rPr>
              <w:lastRenderedPageBreak/>
              <w:t>SECTION VI -</w:t>
            </w:r>
          </w:p>
        </w:tc>
        <w:tc>
          <w:tcPr>
            <w:tcW w:w="7440" w:type="dxa"/>
            <w:gridSpan w:val="4"/>
            <w:shd w:val="clear" w:color="auto" w:fill="auto"/>
            <w:vAlign w:val="bottom"/>
          </w:tcPr>
          <w:p w:rsidR="00486AE6" w:rsidRDefault="00182ECA">
            <w:pPr>
              <w:spacing w:line="0" w:lineRule="atLeast"/>
              <w:ind w:left="40"/>
              <w:rPr>
                <w:rFonts w:ascii="Times New Roman" w:eastAsia="Times New Roman" w:hAnsi="Times New Roman"/>
                <w:b/>
                <w:sz w:val="24"/>
              </w:rPr>
            </w:pPr>
            <w:r>
              <w:rPr>
                <w:rFonts w:ascii="Times New Roman" w:eastAsia="Times New Roman" w:hAnsi="Times New Roman"/>
                <w:b/>
                <w:sz w:val="24"/>
              </w:rPr>
              <w:t>SCHEDULE OF REQUIREMENTS</w:t>
            </w:r>
          </w:p>
        </w:tc>
      </w:tr>
      <w:tr w:rsidR="00486AE6">
        <w:trPr>
          <w:trHeight w:val="282"/>
        </w:trPr>
        <w:tc>
          <w:tcPr>
            <w:tcW w:w="9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3960" w:type="dxa"/>
            <w:gridSpan w:val="2"/>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352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63"/>
        </w:trPr>
        <w:tc>
          <w:tcPr>
            <w:tcW w:w="940" w:type="dxa"/>
            <w:tcBorders>
              <w:left w:val="single" w:sz="8" w:space="0" w:color="auto"/>
              <w:right w:val="single" w:sz="8" w:space="0" w:color="auto"/>
            </w:tcBorders>
            <w:shd w:val="clear" w:color="auto" w:fill="auto"/>
            <w:vAlign w:val="bottom"/>
          </w:tcPr>
          <w:p w:rsidR="00486AE6" w:rsidRDefault="00182ECA">
            <w:pPr>
              <w:spacing w:line="263" w:lineRule="exact"/>
              <w:ind w:left="100"/>
              <w:rPr>
                <w:rFonts w:ascii="Times New Roman" w:eastAsia="Times New Roman" w:hAnsi="Times New Roman"/>
                <w:b/>
                <w:sz w:val="24"/>
              </w:rPr>
            </w:pPr>
            <w:r>
              <w:rPr>
                <w:rFonts w:ascii="Times New Roman" w:eastAsia="Times New Roman" w:hAnsi="Times New Roman"/>
                <w:b/>
                <w:sz w:val="24"/>
              </w:rPr>
              <w:t>No.</w:t>
            </w:r>
          </w:p>
        </w:tc>
        <w:tc>
          <w:tcPr>
            <w:tcW w:w="3960" w:type="dxa"/>
            <w:gridSpan w:val="2"/>
            <w:shd w:val="clear" w:color="auto" w:fill="auto"/>
            <w:vAlign w:val="bottom"/>
          </w:tcPr>
          <w:p w:rsidR="00486AE6" w:rsidRDefault="00182ECA">
            <w:pPr>
              <w:spacing w:line="263" w:lineRule="exact"/>
              <w:ind w:left="80"/>
              <w:rPr>
                <w:rFonts w:ascii="Times New Roman" w:eastAsia="Times New Roman" w:hAnsi="Times New Roman"/>
                <w:b/>
                <w:sz w:val="24"/>
              </w:rPr>
            </w:pPr>
            <w:r>
              <w:rPr>
                <w:rFonts w:ascii="Times New Roman" w:eastAsia="Times New Roman" w:hAnsi="Times New Roman"/>
                <w:b/>
                <w:sz w:val="24"/>
              </w:rPr>
              <w:t>ITEM DESCRIPTION</w:t>
            </w:r>
          </w:p>
        </w:tc>
        <w:tc>
          <w:tcPr>
            <w:tcW w:w="1160" w:type="dxa"/>
            <w:shd w:val="clear" w:color="auto" w:fill="auto"/>
            <w:vAlign w:val="bottom"/>
          </w:tcPr>
          <w:p w:rsidR="00486AE6" w:rsidRDefault="00486AE6">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182ECA">
            <w:pPr>
              <w:spacing w:line="263" w:lineRule="exact"/>
              <w:ind w:left="100"/>
              <w:rPr>
                <w:rFonts w:ascii="Times New Roman" w:eastAsia="Times New Roman" w:hAnsi="Times New Roman"/>
                <w:b/>
                <w:sz w:val="24"/>
              </w:rPr>
            </w:pPr>
            <w:r>
              <w:rPr>
                <w:rFonts w:ascii="Times New Roman" w:eastAsia="Times New Roman" w:hAnsi="Times New Roman"/>
                <w:b/>
                <w:sz w:val="24"/>
              </w:rPr>
              <w:t>UNIT</w:t>
            </w:r>
          </w:p>
        </w:tc>
      </w:tr>
      <w:tr w:rsidR="00486AE6">
        <w:trPr>
          <w:trHeight w:val="245"/>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1.</w:t>
            </w:r>
          </w:p>
        </w:tc>
        <w:tc>
          <w:tcPr>
            <w:tcW w:w="1540" w:type="dxa"/>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Super Petrol</w:t>
            </w:r>
          </w:p>
        </w:tc>
        <w:tc>
          <w:tcPr>
            <w:tcW w:w="2420" w:type="dxa"/>
            <w:shd w:val="clear" w:color="auto" w:fill="auto"/>
            <w:vAlign w:val="bottom"/>
          </w:tcPr>
          <w:p w:rsidR="00486AE6" w:rsidRDefault="00486AE6">
            <w:pPr>
              <w:spacing w:line="0" w:lineRule="atLeast"/>
              <w:rPr>
                <w:rFonts w:ascii="Times New Roman" w:eastAsia="Times New Roman" w:hAnsi="Times New Roman"/>
                <w:sz w:val="22"/>
              </w:rPr>
            </w:pPr>
          </w:p>
        </w:tc>
        <w:tc>
          <w:tcPr>
            <w:tcW w:w="1160" w:type="dxa"/>
            <w:shd w:val="clear" w:color="auto" w:fill="auto"/>
            <w:vAlign w:val="bottom"/>
          </w:tcPr>
          <w:p w:rsidR="00486AE6" w:rsidRDefault="00486AE6">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1ltr</w:t>
            </w:r>
          </w:p>
        </w:tc>
      </w:tr>
      <w:tr w:rsidR="00486AE6">
        <w:trPr>
          <w:trHeight w:val="24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960" w:type="dxa"/>
            <w:gridSpan w:val="2"/>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60"/>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960" w:type="dxa"/>
            <w:gridSpan w:val="2"/>
            <w:shd w:val="clear" w:color="auto" w:fill="auto"/>
            <w:vAlign w:val="bottom"/>
          </w:tcPr>
          <w:p w:rsidR="00486AE6" w:rsidRDefault="00182ECA">
            <w:pPr>
              <w:spacing w:line="260" w:lineRule="exact"/>
              <w:ind w:left="80"/>
              <w:rPr>
                <w:rFonts w:ascii="Times New Roman" w:eastAsia="Times New Roman" w:hAnsi="Times New Roman"/>
                <w:sz w:val="24"/>
              </w:rPr>
            </w:pPr>
            <w:r>
              <w:rPr>
                <w:rFonts w:ascii="Times New Roman" w:eastAsia="Times New Roman" w:hAnsi="Times New Roman"/>
                <w:sz w:val="24"/>
              </w:rPr>
              <w:t>Petrol V- Power</w:t>
            </w:r>
          </w:p>
        </w:tc>
        <w:tc>
          <w:tcPr>
            <w:tcW w:w="1160" w:type="dxa"/>
            <w:shd w:val="clear" w:color="auto" w:fill="auto"/>
            <w:vAlign w:val="bottom"/>
          </w:tcPr>
          <w:p w:rsidR="00486AE6" w:rsidRDefault="00486AE6">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182ECA">
            <w:pPr>
              <w:spacing w:line="260" w:lineRule="exact"/>
              <w:ind w:left="100"/>
              <w:rPr>
                <w:rFonts w:ascii="Times New Roman" w:eastAsia="Times New Roman" w:hAnsi="Times New Roman"/>
                <w:sz w:val="24"/>
              </w:rPr>
            </w:pPr>
            <w:r>
              <w:rPr>
                <w:rFonts w:ascii="Times New Roman" w:eastAsia="Times New Roman" w:hAnsi="Times New Roman"/>
                <w:sz w:val="24"/>
              </w:rPr>
              <w:t>1ltr</w:t>
            </w:r>
          </w:p>
        </w:tc>
      </w:tr>
      <w:tr w:rsidR="00486AE6">
        <w:trPr>
          <w:trHeight w:val="248"/>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2.</w:t>
            </w:r>
          </w:p>
        </w:tc>
        <w:tc>
          <w:tcPr>
            <w:tcW w:w="1540" w:type="dxa"/>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Diesel</w:t>
            </w:r>
          </w:p>
        </w:tc>
        <w:tc>
          <w:tcPr>
            <w:tcW w:w="2420" w:type="dxa"/>
            <w:shd w:val="clear" w:color="auto" w:fill="auto"/>
            <w:vAlign w:val="bottom"/>
          </w:tcPr>
          <w:p w:rsidR="00486AE6" w:rsidRDefault="00486AE6">
            <w:pPr>
              <w:spacing w:line="0" w:lineRule="atLeast"/>
              <w:rPr>
                <w:rFonts w:ascii="Times New Roman" w:eastAsia="Times New Roman" w:hAnsi="Times New Roman"/>
                <w:sz w:val="22"/>
              </w:rPr>
            </w:pPr>
          </w:p>
        </w:tc>
        <w:tc>
          <w:tcPr>
            <w:tcW w:w="1160" w:type="dxa"/>
            <w:shd w:val="clear" w:color="auto" w:fill="auto"/>
            <w:vAlign w:val="bottom"/>
          </w:tcPr>
          <w:p w:rsidR="00486AE6" w:rsidRDefault="00486AE6">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1ltr</w:t>
            </w:r>
          </w:p>
        </w:tc>
      </w:tr>
      <w:tr w:rsidR="00486AE6">
        <w:trPr>
          <w:trHeight w:val="250"/>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3.</w:t>
            </w:r>
          </w:p>
        </w:tc>
        <w:tc>
          <w:tcPr>
            <w:tcW w:w="1540" w:type="dxa"/>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Grease (0.5kg)</w:t>
            </w:r>
          </w:p>
        </w:tc>
        <w:tc>
          <w:tcPr>
            <w:tcW w:w="2420" w:type="dxa"/>
            <w:shd w:val="clear" w:color="auto" w:fill="auto"/>
            <w:vAlign w:val="bottom"/>
          </w:tcPr>
          <w:p w:rsidR="00486AE6" w:rsidRDefault="00486AE6">
            <w:pPr>
              <w:spacing w:line="0" w:lineRule="atLeast"/>
              <w:rPr>
                <w:rFonts w:ascii="Times New Roman" w:eastAsia="Times New Roman" w:hAnsi="Times New Roman"/>
                <w:sz w:val="22"/>
              </w:rPr>
            </w:pPr>
          </w:p>
        </w:tc>
        <w:tc>
          <w:tcPr>
            <w:tcW w:w="1160" w:type="dxa"/>
            <w:shd w:val="clear" w:color="auto" w:fill="auto"/>
            <w:vAlign w:val="bottom"/>
          </w:tcPr>
          <w:p w:rsidR="00486AE6" w:rsidRDefault="00486AE6">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kg</w:t>
            </w:r>
          </w:p>
        </w:tc>
      </w:tr>
      <w:tr w:rsidR="00486AE6">
        <w:trPr>
          <w:trHeight w:val="250"/>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1540" w:type="dxa"/>
            <w:vMerge w:val="restart"/>
            <w:shd w:val="clear" w:color="auto" w:fill="auto"/>
            <w:vAlign w:val="bottom"/>
          </w:tcPr>
          <w:p w:rsidR="00486AE6" w:rsidRDefault="00182ECA">
            <w:pPr>
              <w:spacing w:line="0" w:lineRule="atLeast"/>
              <w:ind w:left="80"/>
              <w:rPr>
                <w:rFonts w:ascii="Times New Roman" w:eastAsia="Times New Roman" w:hAnsi="Times New Roman"/>
                <w:sz w:val="24"/>
              </w:rPr>
            </w:pPr>
            <w:r>
              <w:rPr>
                <w:rFonts w:ascii="Times New Roman" w:eastAsia="Times New Roman" w:hAnsi="Times New Roman"/>
                <w:sz w:val="24"/>
              </w:rPr>
              <w:t>Grease (3kgs)</w:t>
            </w:r>
          </w:p>
        </w:tc>
        <w:tc>
          <w:tcPr>
            <w:tcW w:w="2420" w:type="dxa"/>
            <w:shd w:val="clear" w:color="auto" w:fill="auto"/>
            <w:vAlign w:val="bottom"/>
          </w:tcPr>
          <w:p w:rsidR="00486AE6" w:rsidRDefault="00486AE6">
            <w:pPr>
              <w:spacing w:line="0" w:lineRule="atLeast"/>
              <w:rPr>
                <w:rFonts w:ascii="Times New Roman" w:eastAsia="Times New Roman" w:hAnsi="Times New Roman"/>
                <w:sz w:val="22"/>
              </w:rPr>
            </w:pPr>
          </w:p>
        </w:tc>
        <w:tc>
          <w:tcPr>
            <w:tcW w:w="1160" w:type="dxa"/>
            <w:shd w:val="clear" w:color="auto" w:fill="auto"/>
            <w:vAlign w:val="bottom"/>
          </w:tcPr>
          <w:p w:rsidR="00486AE6" w:rsidRDefault="00486AE6">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kg</w:t>
            </w:r>
          </w:p>
        </w:tc>
      </w:tr>
      <w:tr w:rsidR="00486AE6">
        <w:trPr>
          <w:trHeight w:val="11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0"/>
              </w:rPr>
            </w:pPr>
          </w:p>
        </w:tc>
        <w:tc>
          <w:tcPr>
            <w:tcW w:w="1540" w:type="dxa"/>
            <w:vMerge/>
            <w:shd w:val="clear" w:color="auto" w:fill="auto"/>
            <w:vAlign w:val="bottom"/>
          </w:tcPr>
          <w:p w:rsidR="00486AE6" w:rsidRDefault="00486AE6">
            <w:pPr>
              <w:spacing w:line="0" w:lineRule="atLeast"/>
              <w:rPr>
                <w:rFonts w:ascii="Times New Roman" w:eastAsia="Times New Roman" w:hAnsi="Times New Roman"/>
                <w:sz w:val="10"/>
              </w:rPr>
            </w:pPr>
          </w:p>
        </w:tc>
        <w:tc>
          <w:tcPr>
            <w:tcW w:w="2420" w:type="dxa"/>
            <w:shd w:val="clear" w:color="auto" w:fill="auto"/>
            <w:vAlign w:val="bottom"/>
          </w:tcPr>
          <w:p w:rsidR="00486AE6" w:rsidRDefault="00486AE6">
            <w:pPr>
              <w:spacing w:line="0" w:lineRule="atLeast"/>
              <w:rPr>
                <w:rFonts w:ascii="Times New Roman" w:eastAsia="Times New Roman" w:hAnsi="Times New Roman"/>
                <w:sz w:val="10"/>
              </w:rPr>
            </w:pPr>
          </w:p>
        </w:tc>
        <w:tc>
          <w:tcPr>
            <w:tcW w:w="1160" w:type="dxa"/>
            <w:shd w:val="clear" w:color="auto" w:fill="auto"/>
            <w:vAlign w:val="bottom"/>
          </w:tcPr>
          <w:p w:rsidR="00486AE6" w:rsidRDefault="00486AE6">
            <w:pPr>
              <w:spacing w:line="0" w:lineRule="atLeast"/>
              <w:rPr>
                <w:rFonts w:ascii="Times New Roman" w:eastAsia="Times New Roman" w:hAnsi="Times New Roman"/>
                <w:sz w:val="10"/>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0"/>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0"/>
              </w:rPr>
            </w:pPr>
          </w:p>
        </w:tc>
      </w:tr>
      <w:tr w:rsidR="00486AE6">
        <w:trPr>
          <w:trHeight w:val="130"/>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1"/>
              </w:rPr>
            </w:pPr>
          </w:p>
        </w:tc>
        <w:tc>
          <w:tcPr>
            <w:tcW w:w="3960" w:type="dxa"/>
            <w:gridSpan w:val="2"/>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11"/>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11"/>
              </w:rPr>
            </w:pPr>
          </w:p>
        </w:tc>
        <w:tc>
          <w:tcPr>
            <w:tcW w:w="34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1"/>
              </w:rPr>
            </w:pPr>
          </w:p>
        </w:tc>
      </w:tr>
      <w:tr w:rsidR="00486AE6">
        <w:trPr>
          <w:trHeight w:val="261"/>
        </w:trPr>
        <w:tc>
          <w:tcPr>
            <w:tcW w:w="940" w:type="dxa"/>
            <w:tcBorders>
              <w:left w:val="single" w:sz="8" w:space="0" w:color="auto"/>
              <w:right w:val="single" w:sz="8" w:space="0" w:color="auto"/>
            </w:tcBorders>
            <w:shd w:val="clear" w:color="auto" w:fill="auto"/>
            <w:vAlign w:val="bottom"/>
          </w:tcPr>
          <w:p w:rsidR="00486AE6" w:rsidRDefault="00182ECA">
            <w:pPr>
              <w:spacing w:line="260" w:lineRule="exact"/>
              <w:ind w:left="100"/>
              <w:rPr>
                <w:rFonts w:ascii="Times New Roman" w:eastAsia="Times New Roman" w:hAnsi="Times New Roman"/>
                <w:sz w:val="24"/>
              </w:rPr>
            </w:pPr>
            <w:r>
              <w:rPr>
                <w:rFonts w:ascii="Times New Roman" w:eastAsia="Times New Roman" w:hAnsi="Times New Roman"/>
                <w:sz w:val="24"/>
              </w:rPr>
              <w:t>4.</w:t>
            </w:r>
          </w:p>
        </w:tc>
        <w:tc>
          <w:tcPr>
            <w:tcW w:w="3960" w:type="dxa"/>
            <w:gridSpan w:val="2"/>
            <w:shd w:val="clear" w:color="auto" w:fill="auto"/>
            <w:vAlign w:val="bottom"/>
          </w:tcPr>
          <w:p w:rsidR="00486AE6" w:rsidRDefault="00182ECA">
            <w:pPr>
              <w:spacing w:line="260" w:lineRule="exact"/>
              <w:ind w:left="80"/>
              <w:rPr>
                <w:rFonts w:ascii="Times New Roman" w:eastAsia="Times New Roman" w:hAnsi="Times New Roman"/>
                <w:sz w:val="24"/>
              </w:rPr>
            </w:pPr>
            <w:r>
              <w:rPr>
                <w:rFonts w:ascii="Times New Roman" w:eastAsia="Times New Roman" w:hAnsi="Times New Roman"/>
                <w:sz w:val="24"/>
              </w:rPr>
              <w:t>Engine Oil 5W40 (petrol 4ltrs )</w:t>
            </w:r>
          </w:p>
        </w:tc>
        <w:tc>
          <w:tcPr>
            <w:tcW w:w="1160" w:type="dxa"/>
            <w:shd w:val="clear" w:color="auto" w:fill="auto"/>
            <w:vAlign w:val="bottom"/>
          </w:tcPr>
          <w:p w:rsidR="00486AE6" w:rsidRDefault="00486AE6">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182ECA">
            <w:pPr>
              <w:spacing w:line="260" w:lineRule="exact"/>
              <w:ind w:left="100"/>
              <w:rPr>
                <w:rFonts w:ascii="Times New Roman" w:eastAsia="Times New Roman" w:hAnsi="Times New Roman"/>
                <w:sz w:val="24"/>
              </w:rPr>
            </w:pPr>
            <w:r>
              <w:rPr>
                <w:rFonts w:ascii="Times New Roman" w:eastAsia="Times New Roman" w:hAnsi="Times New Roman"/>
                <w:sz w:val="24"/>
              </w:rPr>
              <w:t>ltr</w:t>
            </w:r>
          </w:p>
        </w:tc>
      </w:tr>
      <w:tr w:rsidR="00486AE6">
        <w:trPr>
          <w:trHeight w:val="24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960" w:type="dxa"/>
            <w:gridSpan w:val="2"/>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960" w:type="dxa"/>
            <w:gridSpan w:val="2"/>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Engine Oil 10W40 (petrol 4lts )</w:t>
            </w:r>
          </w:p>
        </w:tc>
        <w:tc>
          <w:tcPr>
            <w:tcW w:w="1160" w:type="dxa"/>
            <w:shd w:val="clear" w:color="auto" w:fill="auto"/>
            <w:vAlign w:val="bottom"/>
          </w:tcPr>
          <w:p w:rsidR="00486AE6" w:rsidRDefault="00486AE6">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ltr</w:t>
            </w:r>
          </w:p>
        </w:tc>
      </w:tr>
      <w:tr w:rsidR="00486AE6">
        <w:trPr>
          <w:trHeight w:val="250"/>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960" w:type="dxa"/>
            <w:gridSpan w:val="2"/>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960" w:type="dxa"/>
            <w:gridSpan w:val="2"/>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Engine Oil FAE 5W40 (Diesel 4ltrs)</w:t>
            </w:r>
          </w:p>
        </w:tc>
        <w:tc>
          <w:tcPr>
            <w:tcW w:w="1160" w:type="dxa"/>
            <w:shd w:val="clear" w:color="auto" w:fill="auto"/>
            <w:vAlign w:val="bottom"/>
          </w:tcPr>
          <w:p w:rsidR="00486AE6" w:rsidRDefault="00486AE6">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ltr</w:t>
            </w:r>
          </w:p>
        </w:tc>
      </w:tr>
      <w:tr w:rsidR="00486AE6">
        <w:trPr>
          <w:trHeight w:val="250"/>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5.</w:t>
            </w:r>
          </w:p>
        </w:tc>
        <w:tc>
          <w:tcPr>
            <w:tcW w:w="1540" w:type="dxa"/>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Brake Fluid</w:t>
            </w:r>
          </w:p>
        </w:tc>
        <w:tc>
          <w:tcPr>
            <w:tcW w:w="2420" w:type="dxa"/>
            <w:shd w:val="clear" w:color="auto" w:fill="auto"/>
            <w:vAlign w:val="bottom"/>
          </w:tcPr>
          <w:p w:rsidR="00486AE6" w:rsidRDefault="00486AE6">
            <w:pPr>
              <w:spacing w:line="0" w:lineRule="atLeast"/>
              <w:rPr>
                <w:rFonts w:ascii="Times New Roman" w:eastAsia="Times New Roman" w:hAnsi="Times New Roman"/>
                <w:sz w:val="22"/>
              </w:rPr>
            </w:pPr>
          </w:p>
        </w:tc>
        <w:tc>
          <w:tcPr>
            <w:tcW w:w="1160" w:type="dxa"/>
            <w:shd w:val="clear" w:color="auto" w:fill="auto"/>
            <w:vAlign w:val="bottom"/>
          </w:tcPr>
          <w:p w:rsidR="00486AE6" w:rsidRDefault="00486AE6">
            <w:pPr>
              <w:spacing w:line="0" w:lineRule="atLeast"/>
              <w:rPr>
                <w:rFonts w:ascii="Times New Roman" w:eastAsia="Times New Roman" w:hAnsi="Times New Roman"/>
                <w:sz w:val="22"/>
              </w:rPr>
            </w:pPr>
          </w:p>
        </w:tc>
        <w:tc>
          <w:tcPr>
            <w:tcW w:w="34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ltr</w:t>
            </w:r>
          </w:p>
        </w:tc>
      </w:tr>
      <w:tr w:rsidR="00486AE6">
        <w:trPr>
          <w:trHeight w:val="250"/>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960" w:type="dxa"/>
            <w:gridSpan w:val="2"/>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539"/>
        </w:trPr>
        <w:tc>
          <w:tcPr>
            <w:tcW w:w="6060" w:type="dxa"/>
            <w:gridSpan w:val="4"/>
            <w:tcBorders>
              <w:bottom w:val="single" w:sz="8" w:space="0" w:color="auto"/>
            </w:tcBorders>
            <w:shd w:val="clear" w:color="auto" w:fill="auto"/>
            <w:vAlign w:val="bottom"/>
          </w:tcPr>
          <w:p w:rsidR="00486AE6" w:rsidRDefault="00182ECA">
            <w:pPr>
              <w:spacing w:line="0" w:lineRule="atLeast"/>
              <w:ind w:left="360"/>
              <w:rPr>
                <w:rFonts w:ascii="Times New Roman" w:eastAsia="Times New Roman" w:hAnsi="Times New Roman"/>
                <w:b/>
                <w:sz w:val="24"/>
              </w:rPr>
            </w:pPr>
            <w:r>
              <w:rPr>
                <w:rFonts w:ascii="Times New Roman" w:eastAsia="Times New Roman" w:hAnsi="Times New Roman"/>
                <w:b/>
                <w:sz w:val="24"/>
              </w:rPr>
              <w:t>SECTION VII: PRICE SCHEDULE OF GOODS</w:t>
            </w: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c>
          <w:tcPr>
            <w:tcW w:w="352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65"/>
        </w:trPr>
        <w:tc>
          <w:tcPr>
            <w:tcW w:w="940" w:type="dxa"/>
            <w:tcBorders>
              <w:left w:val="single" w:sz="8" w:space="0" w:color="auto"/>
              <w:right w:val="single" w:sz="8" w:space="0" w:color="auto"/>
            </w:tcBorders>
            <w:shd w:val="clear" w:color="auto" w:fill="auto"/>
            <w:vAlign w:val="bottom"/>
          </w:tcPr>
          <w:p w:rsidR="00486AE6" w:rsidRDefault="00182ECA">
            <w:pPr>
              <w:spacing w:line="265" w:lineRule="exact"/>
              <w:ind w:left="100"/>
              <w:rPr>
                <w:rFonts w:ascii="Times New Roman" w:eastAsia="Times New Roman" w:hAnsi="Times New Roman"/>
                <w:b/>
                <w:sz w:val="24"/>
              </w:rPr>
            </w:pPr>
            <w:r>
              <w:rPr>
                <w:rFonts w:ascii="Times New Roman" w:eastAsia="Times New Roman" w:hAnsi="Times New Roman"/>
                <w:b/>
                <w:sz w:val="24"/>
              </w:rPr>
              <w:t>No.</w:t>
            </w:r>
          </w:p>
        </w:tc>
        <w:tc>
          <w:tcPr>
            <w:tcW w:w="3960" w:type="dxa"/>
            <w:gridSpan w:val="2"/>
            <w:tcBorders>
              <w:right w:val="single" w:sz="8" w:space="0" w:color="auto"/>
            </w:tcBorders>
            <w:shd w:val="clear" w:color="auto" w:fill="auto"/>
            <w:vAlign w:val="bottom"/>
          </w:tcPr>
          <w:p w:rsidR="00486AE6" w:rsidRDefault="00182ECA">
            <w:pPr>
              <w:spacing w:line="265" w:lineRule="exact"/>
              <w:ind w:left="80"/>
              <w:rPr>
                <w:rFonts w:ascii="Times New Roman" w:eastAsia="Times New Roman" w:hAnsi="Times New Roman"/>
                <w:b/>
                <w:sz w:val="24"/>
              </w:rPr>
            </w:pPr>
            <w:r>
              <w:rPr>
                <w:rFonts w:ascii="Times New Roman" w:eastAsia="Times New Roman" w:hAnsi="Times New Roman"/>
                <w:b/>
                <w:sz w:val="24"/>
              </w:rPr>
              <w:t>ITEM DESCRIPTION</w:t>
            </w:r>
          </w:p>
        </w:tc>
        <w:tc>
          <w:tcPr>
            <w:tcW w:w="1160" w:type="dxa"/>
            <w:tcBorders>
              <w:right w:val="single" w:sz="8" w:space="0" w:color="auto"/>
            </w:tcBorders>
            <w:shd w:val="clear" w:color="auto" w:fill="auto"/>
            <w:vAlign w:val="bottom"/>
          </w:tcPr>
          <w:p w:rsidR="00486AE6" w:rsidRDefault="00182ECA">
            <w:pPr>
              <w:spacing w:line="265" w:lineRule="exact"/>
              <w:ind w:left="80"/>
              <w:rPr>
                <w:rFonts w:ascii="Times New Roman" w:eastAsia="Times New Roman" w:hAnsi="Times New Roman"/>
                <w:b/>
                <w:sz w:val="24"/>
              </w:rPr>
            </w:pPr>
            <w:r>
              <w:rPr>
                <w:rFonts w:ascii="Times New Roman" w:eastAsia="Times New Roman" w:hAnsi="Times New Roman"/>
                <w:b/>
                <w:sz w:val="24"/>
              </w:rPr>
              <w:t>UNIT</w:t>
            </w:r>
          </w:p>
        </w:tc>
        <w:tc>
          <w:tcPr>
            <w:tcW w:w="3860" w:type="dxa"/>
            <w:gridSpan w:val="2"/>
            <w:tcBorders>
              <w:right w:val="single" w:sz="8" w:space="0" w:color="auto"/>
            </w:tcBorders>
            <w:shd w:val="clear" w:color="auto" w:fill="auto"/>
            <w:vAlign w:val="bottom"/>
          </w:tcPr>
          <w:p w:rsidR="00486AE6" w:rsidRDefault="00182ECA">
            <w:pPr>
              <w:spacing w:line="265" w:lineRule="exact"/>
              <w:ind w:left="100"/>
              <w:rPr>
                <w:rFonts w:ascii="Times New Roman" w:eastAsia="Times New Roman" w:hAnsi="Times New Roman"/>
                <w:b/>
                <w:sz w:val="24"/>
              </w:rPr>
            </w:pPr>
            <w:r>
              <w:rPr>
                <w:rFonts w:ascii="Times New Roman" w:eastAsia="Times New Roman" w:hAnsi="Times New Roman"/>
                <w:b/>
                <w:sz w:val="24"/>
              </w:rPr>
              <w:t>UNIT PUMP PRICE</w:t>
            </w:r>
          </w:p>
        </w:tc>
      </w:tr>
      <w:tr w:rsidR="00486AE6">
        <w:trPr>
          <w:trHeight w:val="243"/>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1.</w:t>
            </w:r>
          </w:p>
        </w:tc>
        <w:tc>
          <w:tcPr>
            <w:tcW w:w="1540" w:type="dxa"/>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Super Petrol</w:t>
            </w:r>
          </w:p>
        </w:tc>
        <w:tc>
          <w:tcPr>
            <w:tcW w:w="24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1ltr</w:t>
            </w:r>
          </w:p>
        </w:tc>
        <w:tc>
          <w:tcPr>
            <w:tcW w:w="340" w:type="dxa"/>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r>
      <w:tr w:rsidR="00486AE6">
        <w:trPr>
          <w:trHeight w:val="250"/>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960" w:type="dxa"/>
            <w:gridSpan w:val="2"/>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960" w:type="dxa"/>
            <w:gridSpan w:val="2"/>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Petrol V- Power</w:t>
            </w:r>
          </w:p>
        </w:tc>
        <w:tc>
          <w:tcPr>
            <w:tcW w:w="116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1ltr</w:t>
            </w:r>
          </w:p>
        </w:tc>
        <w:tc>
          <w:tcPr>
            <w:tcW w:w="340" w:type="dxa"/>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r>
      <w:tr w:rsidR="00486AE6">
        <w:trPr>
          <w:trHeight w:val="250"/>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2.</w:t>
            </w:r>
          </w:p>
        </w:tc>
        <w:tc>
          <w:tcPr>
            <w:tcW w:w="1540" w:type="dxa"/>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Diesel</w:t>
            </w:r>
          </w:p>
        </w:tc>
        <w:tc>
          <w:tcPr>
            <w:tcW w:w="24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1ltr</w:t>
            </w:r>
          </w:p>
        </w:tc>
        <w:tc>
          <w:tcPr>
            <w:tcW w:w="340" w:type="dxa"/>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r>
      <w:tr w:rsidR="00486AE6">
        <w:trPr>
          <w:trHeight w:val="248"/>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60"/>
        </w:trPr>
        <w:tc>
          <w:tcPr>
            <w:tcW w:w="940" w:type="dxa"/>
            <w:tcBorders>
              <w:left w:val="single" w:sz="8" w:space="0" w:color="auto"/>
              <w:right w:val="single" w:sz="8" w:space="0" w:color="auto"/>
            </w:tcBorders>
            <w:shd w:val="clear" w:color="auto" w:fill="auto"/>
            <w:vAlign w:val="bottom"/>
          </w:tcPr>
          <w:p w:rsidR="00486AE6" w:rsidRDefault="00182ECA">
            <w:pPr>
              <w:spacing w:line="260" w:lineRule="exact"/>
              <w:ind w:left="100"/>
              <w:rPr>
                <w:rFonts w:ascii="Times New Roman" w:eastAsia="Times New Roman" w:hAnsi="Times New Roman"/>
                <w:sz w:val="24"/>
              </w:rPr>
            </w:pPr>
            <w:r>
              <w:rPr>
                <w:rFonts w:ascii="Times New Roman" w:eastAsia="Times New Roman" w:hAnsi="Times New Roman"/>
                <w:sz w:val="24"/>
              </w:rPr>
              <w:t>3.</w:t>
            </w:r>
          </w:p>
        </w:tc>
        <w:tc>
          <w:tcPr>
            <w:tcW w:w="1540" w:type="dxa"/>
            <w:shd w:val="clear" w:color="auto" w:fill="auto"/>
            <w:vAlign w:val="bottom"/>
          </w:tcPr>
          <w:p w:rsidR="00486AE6" w:rsidRDefault="00182ECA">
            <w:pPr>
              <w:spacing w:line="260" w:lineRule="exact"/>
              <w:ind w:left="80"/>
              <w:rPr>
                <w:rFonts w:ascii="Times New Roman" w:eastAsia="Times New Roman" w:hAnsi="Times New Roman"/>
                <w:sz w:val="24"/>
              </w:rPr>
            </w:pPr>
            <w:r>
              <w:rPr>
                <w:rFonts w:ascii="Times New Roman" w:eastAsia="Times New Roman" w:hAnsi="Times New Roman"/>
                <w:sz w:val="24"/>
              </w:rPr>
              <w:t>Grease (0.5kg)</w:t>
            </w:r>
          </w:p>
        </w:tc>
        <w:tc>
          <w:tcPr>
            <w:tcW w:w="24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rsidR="00486AE6" w:rsidRDefault="00182ECA">
            <w:pPr>
              <w:spacing w:line="260" w:lineRule="exact"/>
              <w:ind w:left="80"/>
              <w:rPr>
                <w:rFonts w:ascii="Times New Roman" w:eastAsia="Times New Roman" w:hAnsi="Times New Roman"/>
                <w:sz w:val="24"/>
              </w:rPr>
            </w:pPr>
            <w:r>
              <w:rPr>
                <w:rFonts w:ascii="Times New Roman" w:eastAsia="Times New Roman" w:hAnsi="Times New Roman"/>
                <w:sz w:val="24"/>
              </w:rPr>
              <w:t>kg</w:t>
            </w:r>
          </w:p>
        </w:tc>
        <w:tc>
          <w:tcPr>
            <w:tcW w:w="340" w:type="dxa"/>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r>
      <w:tr w:rsidR="00486AE6">
        <w:trPr>
          <w:trHeight w:val="24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1540" w:type="dxa"/>
            <w:vMerge w:val="restart"/>
            <w:shd w:val="clear" w:color="auto" w:fill="auto"/>
            <w:vAlign w:val="bottom"/>
          </w:tcPr>
          <w:p w:rsidR="00486AE6" w:rsidRDefault="00182ECA">
            <w:pPr>
              <w:spacing w:line="0" w:lineRule="atLeast"/>
              <w:ind w:left="80"/>
              <w:rPr>
                <w:rFonts w:ascii="Times New Roman" w:eastAsia="Times New Roman" w:hAnsi="Times New Roman"/>
                <w:sz w:val="24"/>
              </w:rPr>
            </w:pPr>
            <w:r>
              <w:rPr>
                <w:rFonts w:ascii="Times New Roman" w:eastAsia="Times New Roman" w:hAnsi="Times New Roman"/>
                <w:sz w:val="24"/>
              </w:rPr>
              <w:t>Grease (3kgs)</w:t>
            </w:r>
          </w:p>
        </w:tc>
        <w:tc>
          <w:tcPr>
            <w:tcW w:w="24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kg</w:t>
            </w:r>
          </w:p>
        </w:tc>
        <w:tc>
          <w:tcPr>
            <w:tcW w:w="340" w:type="dxa"/>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r>
      <w:tr w:rsidR="00486AE6">
        <w:trPr>
          <w:trHeight w:val="120"/>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0"/>
              </w:rPr>
            </w:pPr>
          </w:p>
        </w:tc>
        <w:tc>
          <w:tcPr>
            <w:tcW w:w="1540" w:type="dxa"/>
            <w:vMerge/>
            <w:shd w:val="clear" w:color="auto" w:fill="auto"/>
            <w:vAlign w:val="bottom"/>
          </w:tcPr>
          <w:p w:rsidR="00486AE6" w:rsidRDefault="00486AE6">
            <w:pPr>
              <w:spacing w:line="0" w:lineRule="atLeast"/>
              <w:rPr>
                <w:rFonts w:ascii="Times New Roman" w:eastAsia="Times New Roman" w:hAnsi="Times New Roman"/>
                <w:sz w:val="10"/>
              </w:rPr>
            </w:pPr>
          </w:p>
        </w:tc>
        <w:tc>
          <w:tcPr>
            <w:tcW w:w="24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0"/>
              </w:rPr>
            </w:pPr>
          </w:p>
        </w:tc>
        <w:tc>
          <w:tcPr>
            <w:tcW w:w="116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0"/>
              </w:rPr>
            </w:pPr>
          </w:p>
        </w:tc>
        <w:tc>
          <w:tcPr>
            <w:tcW w:w="340" w:type="dxa"/>
            <w:shd w:val="clear" w:color="auto" w:fill="auto"/>
            <w:vAlign w:val="bottom"/>
          </w:tcPr>
          <w:p w:rsidR="00486AE6" w:rsidRDefault="00486AE6">
            <w:pPr>
              <w:spacing w:line="0" w:lineRule="atLeast"/>
              <w:rPr>
                <w:rFonts w:ascii="Times New Roman" w:eastAsia="Times New Roman" w:hAnsi="Times New Roman"/>
                <w:sz w:val="10"/>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0"/>
              </w:rPr>
            </w:pPr>
          </w:p>
        </w:tc>
      </w:tr>
      <w:tr w:rsidR="00486AE6">
        <w:trPr>
          <w:trHeight w:val="130"/>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1"/>
              </w:rPr>
            </w:pPr>
          </w:p>
        </w:tc>
        <w:tc>
          <w:tcPr>
            <w:tcW w:w="3960" w:type="dxa"/>
            <w:gridSpan w:val="2"/>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1"/>
              </w:rPr>
            </w:pPr>
          </w:p>
        </w:tc>
        <w:tc>
          <w:tcPr>
            <w:tcW w:w="116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1"/>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1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1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4.</w:t>
            </w:r>
          </w:p>
        </w:tc>
        <w:tc>
          <w:tcPr>
            <w:tcW w:w="3960" w:type="dxa"/>
            <w:gridSpan w:val="2"/>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Engine Oil 5W40 (petrol 4ltrs )</w:t>
            </w:r>
          </w:p>
        </w:tc>
        <w:tc>
          <w:tcPr>
            <w:tcW w:w="116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ltr</w:t>
            </w:r>
          </w:p>
        </w:tc>
        <w:tc>
          <w:tcPr>
            <w:tcW w:w="340" w:type="dxa"/>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r>
      <w:tr w:rsidR="00486AE6">
        <w:trPr>
          <w:trHeight w:val="250"/>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960" w:type="dxa"/>
            <w:gridSpan w:val="2"/>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960" w:type="dxa"/>
            <w:gridSpan w:val="2"/>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Engine Oil 10W40 (petrol 4ltrs)</w:t>
            </w:r>
          </w:p>
        </w:tc>
        <w:tc>
          <w:tcPr>
            <w:tcW w:w="116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ltr</w:t>
            </w:r>
          </w:p>
        </w:tc>
        <w:tc>
          <w:tcPr>
            <w:tcW w:w="340" w:type="dxa"/>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r>
      <w:tr w:rsidR="00486AE6">
        <w:trPr>
          <w:trHeight w:val="248"/>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960" w:type="dxa"/>
            <w:gridSpan w:val="2"/>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61"/>
        </w:trPr>
        <w:tc>
          <w:tcPr>
            <w:tcW w:w="940" w:type="dxa"/>
            <w:tcBorders>
              <w:left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3960" w:type="dxa"/>
            <w:gridSpan w:val="2"/>
            <w:tcBorders>
              <w:right w:val="single" w:sz="8" w:space="0" w:color="auto"/>
            </w:tcBorders>
            <w:shd w:val="clear" w:color="auto" w:fill="auto"/>
            <w:vAlign w:val="bottom"/>
          </w:tcPr>
          <w:p w:rsidR="00486AE6" w:rsidRDefault="00182ECA">
            <w:pPr>
              <w:spacing w:line="260" w:lineRule="exact"/>
              <w:ind w:left="80"/>
              <w:rPr>
                <w:rFonts w:ascii="Times New Roman" w:eastAsia="Times New Roman" w:hAnsi="Times New Roman"/>
                <w:sz w:val="24"/>
              </w:rPr>
            </w:pPr>
            <w:r>
              <w:rPr>
                <w:rFonts w:ascii="Times New Roman" w:eastAsia="Times New Roman" w:hAnsi="Times New Roman"/>
                <w:sz w:val="24"/>
              </w:rPr>
              <w:t>Engine Oil FAE 5W40 (Diesel 4ltrs)</w:t>
            </w:r>
          </w:p>
        </w:tc>
        <w:tc>
          <w:tcPr>
            <w:tcW w:w="1160" w:type="dxa"/>
            <w:tcBorders>
              <w:right w:val="single" w:sz="8" w:space="0" w:color="auto"/>
            </w:tcBorders>
            <w:shd w:val="clear" w:color="auto" w:fill="auto"/>
            <w:vAlign w:val="bottom"/>
          </w:tcPr>
          <w:p w:rsidR="00486AE6" w:rsidRDefault="00182ECA">
            <w:pPr>
              <w:spacing w:line="260" w:lineRule="exact"/>
              <w:ind w:left="80"/>
              <w:rPr>
                <w:rFonts w:ascii="Times New Roman" w:eastAsia="Times New Roman" w:hAnsi="Times New Roman"/>
                <w:sz w:val="24"/>
              </w:rPr>
            </w:pPr>
            <w:r>
              <w:rPr>
                <w:rFonts w:ascii="Times New Roman" w:eastAsia="Times New Roman" w:hAnsi="Times New Roman"/>
                <w:sz w:val="24"/>
              </w:rPr>
              <w:t>ltr</w:t>
            </w:r>
          </w:p>
        </w:tc>
        <w:tc>
          <w:tcPr>
            <w:tcW w:w="340" w:type="dxa"/>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r>
      <w:tr w:rsidR="00486AE6">
        <w:trPr>
          <w:trHeight w:val="248"/>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r w:rsidR="00486AE6">
        <w:trPr>
          <w:trHeight w:val="258"/>
        </w:trPr>
        <w:tc>
          <w:tcPr>
            <w:tcW w:w="940" w:type="dxa"/>
            <w:tcBorders>
              <w:left w:val="single" w:sz="8" w:space="0" w:color="auto"/>
              <w:right w:val="single" w:sz="8" w:space="0" w:color="auto"/>
            </w:tcBorders>
            <w:shd w:val="clear" w:color="auto" w:fill="auto"/>
            <w:vAlign w:val="bottom"/>
          </w:tcPr>
          <w:p w:rsidR="00486AE6" w:rsidRDefault="00182ECA">
            <w:pPr>
              <w:spacing w:line="258" w:lineRule="exact"/>
              <w:ind w:left="100"/>
              <w:rPr>
                <w:rFonts w:ascii="Times New Roman" w:eastAsia="Times New Roman" w:hAnsi="Times New Roman"/>
                <w:sz w:val="24"/>
              </w:rPr>
            </w:pPr>
            <w:r>
              <w:rPr>
                <w:rFonts w:ascii="Times New Roman" w:eastAsia="Times New Roman" w:hAnsi="Times New Roman"/>
                <w:sz w:val="24"/>
              </w:rPr>
              <w:t>5.</w:t>
            </w:r>
          </w:p>
        </w:tc>
        <w:tc>
          <w:tcPr>
            <w:tcW w:w="1540" w:type="dxa"/>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Brake Fluid</w:t>
            </w:r>
          </w:p>
        </w:tc>
        <w:tc>
          <w:tcPr>
            <w:tcW w:w="24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c>
          <w:tcPr>
            <w:tcW w:w="1160" w:type="dxa"/>
            <w:tcBorders>
              <w:right w:val="single" w:sz="8" w:space="0" w:color="auto"/>
            </w:tcBorders>
            <w:shd w:val="clear" w:color="auto" w:fill="auto"/>
            <w:vAlign w:val="bottom"/>
          </w:tcPr>
          <w:p w:rsidR="00486AE6" w:rsidRDefault="00182ECA">
            <w:pPr>
              <w:spacing w:line="258" w:lineRule="exact"/>
              <w:ind w:left="80"/>
              <w:rPr>
                <w:rFonts w:ascii="Times New Roman" w:eastAsia="Times New Roman" w:hAnsi="Times New Roman"/>
                <w:sz w:val="24"/>
              </w:rPr>
            </w:pPr>
            <w:r>
              <w:rPr>
                <w:rFonts w:ascii="Times New Roman" w:eastAsia="Times New Roman" w:hAnsi="Times New Roman"/>
                <w:sz w:val="24"/>
              </w:rPr>
              <w:t>ltr</w:t>
            </w:r>
          </w:p>
        </w:tc>
        <w:tc>
          <w:tcPr>
            <w:tcW w:w="340" w:type="dxa"/>
            <w:shd w:val="clear" w:color="auto" w:fill="auto"/>
            <w:vAlign w:val="bottom"/>
          </w:tcPr>
          <w:p w:rsidR="00486AE6" w:rsidRDefault="00486AE6">
            <w:pPr>
              <w:spacing w:line="0" w:lineRule="atLeast"/>
              <w:rPr>
                <w:rFonts w:ascii="Times New Roman" w:eastAsia="Times New Roman" w:hAnsi="Times New Roman"/>
                <w:sz w:val="22"/>
              </w:rPr>
            </w:pPr>
          </w:p>
        </w:tc>
        <w:tc>
          <w:tcPr>
            <w:tcW w:w="3520" w:type="dxa"/>
            <w:tcBorders>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2"/>
              </w:rPr>
            </w:pPr>
          </w:p>
        </w:tc>
      </w:tr>
      <w:tr w:rsidR="00486AE6">
        <w:trPr>
          <w:trHeight w:val="250"/>
        </w:trPr>
        <w:tc>
          <w:tcPr>
            <w:tcW w:w="940" w:type="dxa"/>
            <w:tcBorders>
              <w:left w:val="single" w:sz="8" w:space="0" w:color="auto"/>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5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24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116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c>
          <w:tcPr>
            <w:tcW w:w="3520" w:type="dxa"/>
            <w:tcBorders>
              <w:bottom w:val="single" w:sz="8" w:space="0" w:color="auto"/>
              <w:right w:val="single" w:sz="8" w:space="0" w:color="auto"/>
            </w:tcBorders>
            <w:shd w:val="clear" w:color="auto" w:fill="auto"/>
            <w:vAlign w:val="bottom"/>
          </w:tcPr>
          <w:p w:rsidR="00486AE6" w:rsidRDefault="00486AE6">
            <w:pPr>
              <w:spacing w:line="0" w:lineRule="atLeast"/>
              <w:rPr>
                <w:rFonts w:ascii="Times New Roman" w:eastAsia="Times New Roman" w:hAnsi="Times New Roman"/>
                <w:sz w:val="21"/>
              </w:rPr>
            </w:pPr>
          </w:p>
        </w:tc>
      </w:tr>
    </w:tbl>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1"/>
        </w:rPr>
        <w:pict>
          <v:rect id="Rectangle 3" o:spid="_x0000_s1026" style="position:absolute;margin-left:494.6pt;margin-top:-292.5pt;width:.95pt;height:1pt;z-index:-251681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0jOHwIAADo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" fillcolor="black" strokecolor="white"/>
        </w:pict>
      </w:r>
      <w:r w:rsidRPr="00486AE6">
        <w:rPr>
          <w:rFonts w:ascii="Times New Roman" w:eastAsia="Times New Roman" w:hAnsi="Times New Roman"/>
          <w:noProof/>
          <w:sz w:val="21"/>
        </w:rPr>
        <w:pict>
          <v:rect id="Rectangle 4" o:spid="_x0000_s1070" style="position:absolute;margin-left:494.6pt;margin-top:-.7pt;width:.95pt;height:.95pt;z-index:-251680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" fillcolor="black" strokecolor="white"/>
        </w:pict>
      </w:r>
    </w:p>
    <w:p w:rsidR="00486AE6" w:rsidRDefault="00486AE6">
      <w:pPr>
        <w:spacing w:line="246" w:lineRule="exact"/>
        <w:rPr>
          <w:rFonts w:ascii="Times New Roman" w:eastAsia="Times New Roman" w:hAnsi="Times New Roman"/>
        </w:rPr>
      </w:pPr>
    </w:p>
    <w:p w:rsidR="00486AE6" w:rsidRDefault="00182ECA">
      <w:pPr>
        <w:spacing w:line="0" w:lineRule="atLeast"/>
        <w:ind w:left="360"/>
        <w:rPr>
          <w:rFonts w:ascii="Times New Roman" w:eastAsia="Times New Roman" w:hAnsi="Times New Roman"/>
          <w:sz w:val="24"/>
        </w:rPr>
      </w:pPr>
      <w:r>
        <w:rPr>
          <w:rFonts w:ascii="Times New Roman" w:eastAsia="Times New Roman" w:hAnsi="Times New Roman"/>
          <w:sz w:val="24"/>
        </w:rPr>
        <w:t xml:space="preserve">Signature and stamp of </w:t>
      </w:r>
      <w:proofErr w:type="spellStart"/>
      <w:r>
        <w:rPr>
          <w:rFonts w:ascii="Times New Roman" w:eastAsia="Times New Roman" w:hAnsi="Times New Roman"/>
          <w:sz w:val="24"/>
        </w:rPr>
        <w:t>Tenderer</w:t>
      </w:r>
      <w:proofErr w:type="spellEnd"/>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5" o:spid="_x0000_s1069" style="position:absolute;z-index:-251679232;visibility:visible" from="178.35pt,-.85pt" to="45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" strokeweight=".6pt"/>
        </w:pict>
      </w:r>
    </w:p>
    <w:p w:rsidR="00486AE6" w:rsidRDefault="00486AE6">
      <w:pPr>
        <w:spacing w:line="273" w:lineRule="exact"/>
        <w:rPr>
          <w:rFonts w:ascii="Times New Roman" w:eastAsia="Times New Roman" w:hAnsi="Times New Roman"/>
        </w:rPr>
      </w:pPr>
    </w:p>
    <w:p w:rsidR="00486AE6" w:rsidRDefault="00182ECA">
      <w:pPr>
        <w:spacing w:line="234" w:lineRule="auto"/>
        <w:ind w:left="360" w:right="360"/>
        <w:rPr>
          <w:rFonts w:ascii="Times New Roman" w:eastAsia="Times New Roman" w:hAnsi="Times New Roman"/>
          <w:b/>
          <w:sz w:val="24"/>
          <w:u w:val="single"/>
        </w:rPr>
      </w:pPr>
      <w:proofErr w:type="spellStart"/>
      <w:r>
        <w:rPr>
          <w:rFonts w:ascii="Times New Roman" w:eastAsia="Times New Roman" w:hAnsi="Times New Roman"/>
          <w:b/>
          <w:sz w:val="24"/>
        </w:rPr>
        <w:t>Note</w:t>
      </w:r>
      <w:proofErr w:type="gramStart"/>
      <w:r>
        <w:rPr>
          <w:rFonts w:ascii="Times New Roman" w:eastAsia="Times New Roman" w:hAnsi="Times New Roman"/>
          <w:b/>
          <w:i/>
          <w:sz w:val="24"/>
        </w:rPr>
        <w:t>:</w:t>
      </w:r>
      <w:r>
        <w:rPr>
          <w:rFonts w:ascii="Times New Roman" w:eastAsia="Times New Roman" w:hAnsi="Times New Roman"/>
          <w:b/>
          <w:sz w:val="24"/>
          <w:u w:val="single"/>
        </w:rPr>
        <w:t>Bidders</w:t>
      </w:r>
      <w:proofErr w:type="spellEnd"/>
      <w:proofErr w:type="gramEnd"/>
      <w:r>
        <w:rPr>
          <w:rFonts w:ascii="Times New Roman" w:eastAsia="Times New Roman" w:hAnsi="Times New Roman"/>
          <w:b/>
          <w:sz w:val="24"/>
          <w:u w:val="single"/>
        </w:rPr>
        <w:t xml:space="preserve"> should quote only unit prices and must be inclusive of VAT and all </w:t>
      </w:r>
      <w:proofErr w:type="spellStart"/>
      <w:r>
        <w:rPr>
          <w:rFonts w:ascii="Times New Roman" w:eastAsia="Times New Roman" w:hAnsi="Times New Roman"/>
          <w:b/>
          <w:sz w:val="24"/>
          <w:u w:val="single"/>
        </w:rPr>
        <w:t>deliverycost</w:t>
      </w:r>
      <w:proofErr w:type="spellEnd"/>
      <w:r>
        <w:rPr>
          <w:rFonts w:ascii="Times New Roman" w:eastAsia="Times New Roman" w:hAnsi="Times New Roman"/>
          <w:b/>
          <w:sz w:val="24"/>
          <w:u w:val="single"/>
        </w:rPr>
        <w:t>.</w:t>
      </w:r>
    </w:p>
    <w:p w:rsidR="00486AE6" w:rsidRDefault="00486AE6">
      <w:pPr>
        <w:spacing w:line="158" w:lineRule="exact"/>
        <w:rPr>
          <w:rFonts w:ascii="Times New Roman" w:eastAsia="Times New Roman" w:hAnsi="Times New Roman"/>
        </w:rPr>
      </w:pPr>
    </w:p>
    <w:p w:rsidR="00486AE6" w:rsidRDefault="00182ECA">
      <w:pPr>
        <w:spacing w:line="0" w:lineRule="atLeast"/>
        <w:ind w:right="-179"/>
        <w:jc w:val="center"/>
        <w:rPr>
          <w:rFonts w:ascii="Times New Roman" w:eastAsia="Times New Roman" w:hAnsi="Times New Roman"/>
          <w:sz w:val="24"/>
        </w:rPr>
      </w:pPr>
      <w:r>
        <w:rPr>
          <w:rFonts w:ascii="Times New Roman" w:eastAsia="Times New Roman" w:hAnsi="Times New Roman"/>
          <w:sz w:val="24"/>
        </w:rPr>
        <w:t>28</w:t>
      </w:r>
    </w:p>
    <w:p w:rsidR="00486AE6" w:rsidRDefault="00486AE6">
      <w:pPr>
        <w:spacing w:line="0" w:lineRule="atLeast"/>
        <w:ind w:right="-179"/>
        <w:jc w:val="center"/>
        <w:rPr>
          <w:rFonts w:ascii="Times New Roman" w:eastAsia="Times New Roman" w:hAnsi="Times New Roman"/>
          <w:sz w:val="24"/>
        </w:rPr>
        <w:sectPr w:rsidR="00486AE6">
          <w:pgSz w:w="12240" w:h="15840"/>
          <w:pgMar w:top="1350" w:right="1260" w:bottom="440" w:left="1080" w:header="0" w:footer="0" w:gutter="0"/>
          <w:cols w:space="0" w:equalWidth="0">
            <w:col w:w="9900"/>
          </w:cols>
          <w:docGrid w:linePitch="360"/>
        </w:sectPr>
      </w:pPr>
    </w:p>
    <w:p w:rsidR="00486AE6" w:rsidRDefault="00182ECA">
      <w:pPr>
        <w:tabs>
          <w:tab w:val="left" w:pos="2140"/>
          <w:tab w:val="left" w:pos="2860"/>
        </w:tabs>
        <w:spacing w:line="0" w:lineRule="atLeast"/>
        <w:rPr>
          <w:rFonts w:ascii="Times New Roman" w:eastAsia="Times New Roman" w:hAnsi="Times New Roman"/>
          <w:b/>
          <w:sz w:val="23"/>
        </w:rPr>
      </w:pPr>
      <w:bookmarkStart w:id="28" w:name="page29"/>
      <w:bookmarkEnd w:id="28"/>
      <w:r>
        <w:rPr>
          <w:rFonts w:ascii="Times New Roman" w:eastAsia="Times New Roman" w:hAnsi="Times New Roman"/>
          <w:b/>
          <w:sz w:val="24"/>
        </w:rPr>
        <w:lastRenderedPageBreak/>
        <w:t>SECTION VIII</w:t>
      </w:r>
      <w:r>
        <w:rPr>
          <w:rFonts w:ascii="Times New Roman" w:eastAsia="Times New Roman" w:hAnsi="Times New Roman"/>
        </w:rPr>
        <w:tab/>
      </w:r>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STANDARD FORMS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Notes on the sample Forms</w:t>
      </w:r>
    </w:p>
    <w:p w:rsidR="00486AE6" w:rsidRDefault="00486AE6">
      <w:pPr>
        <w:spacing w:line="283" w:lineRule="exact"/>
        <w:rPr>
          <w:rFonts w:ascii="Times New Roman" w:eastAsia="Times New Roman" w:hAnsi="Times New Roman"/>
        </w:rPr>
      </w:pPr>
    </w:p>
    <w:p w:rsidR="00486AE6" w:rsidRDefault="00182ECA">
      <w:pPr>
        <w:numPr>
          <w:ilvl w:val="0"/>
          <w:numId w:val="25"/>
        </w:numPr>
        <w:tabs>
          <w:tab w:val="left" w:pos="240"/>
        </w:tabs>
        <w:spacing w:line="236" w:lineRule="auto"/>
        <w:ind w:right="20"/>
        <w:rPr>
          <w:rFonts w:ascii="Times New Roman" w:eastAsia="Times New Roman" w:hAnsi="Times New Roman"/>
          <w:b/>
          <w:sz w:val="24"/>
        </w:rPr>
      </w:pPr>
      <w:r>
        <w:rPr>
          <w:rFonts w:ascii="Times New Roman" w:eastAsia="Times New Roman" w:hAnsi="Times New Roman"/>
          <w:b/>
          <w:sz w:val="24"/>
        </w:rPr>
        <w:t xml:space="preserve">Form of Tender </w:t>
      </w:r>
      <w:r>
        <w:rPr>
          <w:rFonts w:ascii="Times New Roman" w:eastAsia="Times New Roman" w:hAnsi="Times New Roman"/>
          <w:sz w:val="24"/>
        </w:rPr>
        <w:t xml:space="preserve">-The form of tender must be completed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and submitted </w:t>
      </w:r>
      <w:proofErr w:type="spellStart"/>
      <w:r>
        <w:rPr>
          <w:rFonts w:ascii="Times New Roman" w:eastAsia="Times New Roman" w:hAnsi="Times New Roman"/>
          <w:sz w:val="24"/>
        </w:rPr>
        <w:t>withthe</w:t>
      </w:r>
      <w:proofErr w:type="spellEnd"/>
      <w:r>
        <w:rPr>
          <w:rFonts w:ascii="Times New Roman" w:eastAsia="Times New Roman" w:hAnsi="Times New Roman"/>
          <w:sz w:val="24"/>
        </w:rPr>
        <w:t xml:space="preserve"> tender documents. It must also be duly signed by duly authorized representatives of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w:t>
      </w:r>
    </w:p>
    <w:p w:rsidR="00486AE6" w:rsidRDefault="00486AE6">
      <w:pPr>
        <w:spacing w:line="289" w:lineRule="exact"/>
        <w:rPr>
          <w:rFonts w:ascii="Times New Roman" w:eastAsia="Times New Roman" w:hAnsi="Times New Roman"/>
          <w:b/>
          <w:sz w:val="24"/>
        </w:rPr>
      </w:pPr>
    </w:p>
    <w:p w:rsidR="00486AE6" w:rsidRDefault="00182ECA">
      <w:pPr>
        <w:numPr>
          <w:ilvl w:val="0"/>
          <w:numId w:val="25"/>
        </w:numPr>
        <w:tabs>
          <w:tab w:val="left" w:pos="240"/>
        </w:tabs>
        <w:spacing w:line="234" w:lineRule="auto"/>
        <w:ind w:right="280"/>
        <w:rPr>
          <w:rFonts w:ascii="Times New Roman" w:eastAsia="Times New Roman" w:hAnsi="Times New Roman"/>
          <w:b/>
          <w:sz w:val="24"/>
        </w:rPr>
      </w:pPr>
      <w:r>
        <w:rPr>
          <w:rFonts w:ascii="Times New Roman" w:eastAsia="Times New Roman" w:hAnsi="Times New Roman"/>
          <w:b/>
          <w:sz w:val="24"/>
        </w:rPr>
        <w:t xml:space="preserve">Confidential Business Questionnaire Form </w:t>
      </w:r>
      <w:r>
        <w:rPr>
          <w:rFonts w:ascii="Times New Roman" w:eastAsia="Times New Roman" w:hAnsi="Times New Roman"/>
          <w:sz w:val="24"/>
        </w:rPr>
        <w:t xml:space="preserve">-This form must be completed by the </w:t>
      </w:r>
      <w:proofErr w:type="spellStart"/>
      <w:r>
        <w:rPr>
          <w:rFonts w:ascii="Times New Roman" w:eastAsia="Times New Roman" w:hAnsi="Times New Roman"/>
          <w:sz w:val="24"/>
        </w:rPr>
        <w:t>tendererand</w:t>
      </w:r>
      <w:proofErr w:type="spellEnd"/>
      <w:r>
        <w:rPr>
          <w:rFonts w:ascii="Times New Roman" w:eastAsia="Times New Roman" w:hAnsi="Times New Roman"/>
          <w:sz w:val="24"/>
        </w:rPr>
        <w:t xml:space="preserve"> submitted with the tender documents.</w:t>
      </w:r>
    </w:p>
    <w:p w:rsidR="00486AE6" w:rsidRDefault="00486AE6">
      <w:pPr>
        <w:spacing w:line="289" w:lineRule="exact"/>
        <w:rPr>
          <w:rFonts w:ascii="Times New Roman" w:eastAsia="Times New Roman" w:hAnsi="Times New Roman"/>
          <w:b/>
          <w:sz w:val="24"/>
        </w:rPr>
      </w:pPr>
    </w:p>
    <w:p w:rsidR="00486AE6" w:rsidRDefault="00182ECA">
      <w:pPr>
        <w:numPr>
          <w:ilvl w:val="0"/>
          <w:numId w:val="25"/>
        </w:numPr>
        <w:tabs>
          <w:tab w:val="left" w:pos="240"/>
        </w:tabs>
        <w:spacing w:line="236" w:lineRule="auto"/>
        <w:ind w:right="240"/>
        <w:rPr>
          <w:rFonts w:ascii="Times New Roman" w:eastAsia="Times New Roman" w:hAnsi="Times New Roman"/>
          <w:b/>
          <w:sz w:val="24"/>
        </w:rPr>
      </w:pPr>
      <w:r>
        <w:rPr>
          <w:rFonts w:ascii="Times New Roman" w:eastAsia="Times New Roman" w:hAnsi="Times New Roman"/>
          <w:b/>
          <w:sz w:val="24"/>
        </w:rPr>
        <w:t xml:space="preserve">Tender Security Form </w:t>
      </w:r>
      <w:r>
        <w:rPr>
          <w:rFonts w:ascii="Times New Roman" w:eastAsia="Times New Roman" w:hAnsi="Times New Roman"/>
          <w:sz w:val="24"/>
        </w:rPr>
        <w:t xml:space="preserve">-When required by the tender documents the tender shall </w:t>
      </w:r>
      <w:proofErr w:type="spellStart"/>
      <w:r>
        <w:rPr>
          <w:rFonts w:ascii="Times New Roman" w:eastAsia="Times New Roman" w:hAnsi="Times New Roman"/>
          <w:sz w:val="24"/>
        </w:rPr>
        <w:t>providethe</w:t>
      </w:r>
      <w:proofErr w:type="spellEnd"/>
      <w:r>
        <w:rPr>
          <w:rFonts w:ascii="Times New Roman" w:eastAsia="Times New Roman" w:hAnsi="Times New Roman"/>
          <w:sz w:val="24"/>
        </w:rPr>
        <w:t xml:space="preserve"> tender security either in the form included herein or in another format acceptable to the procuring entity.</w:t>
      </w:r>
    </w:p>
    <w:p w:rsidR="00486AE6" w:rsidRDefault="00486AE6">
      <w:pPr>
        <w:spacing w:line="290" w:lineRule="exact"/>
        <w:rPr>
          <w:rFonts w:ascii="Times New Roman" w:eastAsia="Times New Roman" w:hAnsi="Times New Roman"/>
          <w:b/>
          <w:sz w:val="24"/>
        </w:rPr>
      </w:pPr>
    </w:p>
    <w:p w:rsidR="00486AE6" w:rsidRDefault="00182ECA">
      <w:pPr>
        <w:numPr>
          <w:ilvl w:val="0"/>
          <w:numId w:val="25"/>
        </w:numPr>
        <w:tabs>
          <w:tab w:val="left" w:pos="240"/>
        </w:tabs>
        <w:spacing w:line="236" w:lineRule="auto"/>
        <w:ind w:right="360"/>
        <w:rPr>
          <w:rFonts w:ascii="Times New Roman" w:eastAsia="Times New Roman" w:hAnsi="Times New Roman"/>
          <w:b/>
          <w:sz w:val="24"/>
        </w:rPr>
      </w:pPr>
      <w:r>
        <w:rPr>
          <w:rFonts w:ascii="Times New Roman" w:eastAsia="Times New Roman" w:hAnsi="Times New Roman"/>
          <w:b/>
          <w:sz w:val="24"/>
        </w:rPr>
        <w:t xml:space="preserve">Contract Form </w:t>
      </w:r>
      <w:r>
        <w:rPr>
          <w:rFonts w:ascii="Times New Roman" w:eastAsia="Times New Roman" w:hAnsi="Times New Roman"/>
          <w:sz w:val="24"/>
        </w:rPr>
        <w:t xml:space="preserve">-The Contract Form shall not be completed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at the time </w:t>
      </w:r>
      <w:proofErr w:type="spellStart"/>
      <w:r>
        <w:rPr>
          <w:rFonts w:ascii="Times New Roman" w:eastAsia="Times New Roman" w:hAnsi="Times New Roman"/>
          <w:sz w:val="24"/>
        </w:rPr>
        <w:t>ofsubmitting</w:t>
      </w:r>
      <w:proofErr w:type="spellEnd"/>
      <w:r>
        <w:rPr>
          <w:rFonts w:ascii="Times New Roman" w:eastAsia="Times New Roman" w:hAnsi="Times New Roman"/>
          <w:sz w:val="24"/>
        </w:rPr>
        <w:t xml:space="preserve"> the tender. The Contract Form shall be completed after contract award and should incorporate the accepted contract price.</w:t>
      </w:r>
    </w:p>
    <w:p w:rsidR="00486AE6" w:rsidRDefault="00486AE6">
      <w:pPr>
        <w:spacing w:line="200" w:lineRule="exact"/>
        <w:rPr>
          <w:rFonts w:ascii="Times New Roman" w:eastAsia="Times New Roman" w:hAnsi="Times New Roman"/>
          <w:b/>
          <w:sz w:val="24"/>
        </w:rPr>
      </w:pPr>
    </w:p>
    <w:p w:rsidR="00486AE6" w:rsidRDefault="00486AE6">
      <w:pPr>
        <w:spacing w:line="365" w:lineRule="exact"/>
        <w:rPr>
          <w:rFonts w:ascii="Times New Roman" w:eastAsia="Times New Roman" w:hAnsi="Times New Roman"/>
          <w:b/>
          <w:sz w:val="24"/>
        </w:rPr>
      </w:pPr>
    </w:p>
    <w:p w:rsidR="00486AE6" w:rsidRDefault="00182ECA">
      <w:pPr>
        <w:numPr>
          <w:ilvl w:val="0"/>
          <w:numId w:val="25"/>
        </w:numPr>
        <w:tabs>
          <w:tab w:val="left" w:pos="240"/>
        </w:tabs>
        <w:spacing w:line="237" w:lineRule="auto"/>
        <w:ind w:right="100"/>
        <w:rPr>
          <w:rFonts w:ascii="Times New Roman" w:eastAsia="Times New Roman" w:hAnsi="Times New Roman"/>
          <w:b/>
          <w:sz w:val="24"/>
        </w:rPr>
      </w:pPr>
      <w:r>
        <w:rPr>
          <w:rFonts w:ascii="Times New Roman" w:eastAsia="Times New Roman" w:hAnsi="Times New Roman"/>
          <w:b/>
          <w:sz w:val="24"/>
        </w:rPr>
        <w:t>Performance Security Form</w:t>
      </w:r>
      <w:r>
        <w:rPr>
          <w:rFonts w:ascii="Times New Roman" w:eastAsia="Times New Roman" w:hAnsi="Times New Roman"/>
          <w:sz w:val="24"/>
        </w:rPr>
        <w:t xml:space="preserve">-The performance security form should not be completed by </w:t>
      </w:r>
      <w:proofErr w:type="spellStart"/>
      <w:r>
        <w:rPr>
          <w:rFonts w:ascii="Times New Roman" w:eastAsia="Times New Roman" w:hAnsi="Times New Roman"/>
          <w:sz w:val="24"/>
        </w:rPr>
        <w:t>thetenderers</w:t>
      </w:r>
      <w:proofErr w:type="spellEnd"/>
      <w:r>
        <w:rPr>
          <w:rFonts w:ascii="Times New Roman" w:eastAsia="Times New Roman" w:hAnsi="Times New Roman"/>
          <w:sz w:val="24"/>
        </w:rPr>
        <w:t xml:space="preserve"> at the time of tender preparation. Only the successful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will be required to provide performance security in the form provided herein or in another form acceptable to the procuring entity.</w:t>
      </w:r>
    </w:p>
    <w:p w:rsidR="00486AE6" w:rsidRDefault="00486AE6">
      <w:pPr>
        <w:spacing w:line="200" w:lineRule="exact"/>
        <w:rPr>
          <w:rFonts w:ascii="Times New Roman" w:eastAsia="Times New Roman" w:hAnsi="Times New Roman"/>
          <w:b/>
          <w:sz w:val="24"/>
        </w:rPr>
      </w:pPr>
    </w:p>
    <w:p w:rsidR="00486AE6" w:rsidRDefault="00486AE6">
      <w:pPr>
        <w:spacing w:line="365" w:lineRule="exact"/>
        <w:rPr>
          <w:rFonts w:ascii="Times New Roman" w:eastAsia="Times New Roman" w:hAnsi="Times New Roman"/>
          <w:b/>
          <w:sz w:val="24"/>
        </w:rPr>
      </w:pPr>
    </w:p>
    <w:p w:rsidR="00486AE6" w:rsidRDefault="00182ECA">
      <w:pPr>
        <w:numPr>
          <w:ilvl w:val="0"/>
          <w:numId w:val="25"/>
        </w:numPr>
        <w:tabs>
          <w:tab w:val="left" w:pos="240"/>
        </w:tabs>
        <w:spacing w:line="236" w:lineRule="auto"/>
        <w:ind w:right="140"/>
        <w:jc w:val="both"/>
        <w:rPr>
          <w:rFonts w:ascii="Times New Roman" w:eastAsia="Times New Roman" w:hAnsi="Times New Roman"/>
          <w:b/>
          <w:sz w:val="24"/>
        </w:rPr>
      </w:pPr>
      <w:r>
        <w:rPr>
          <w:rFonts w:ascii="Times New Roman" w:eastAsia="Times New Roman" w:hAnsi="Times New Roman"/>
          <w:b/>
          <w:sz w:val="24"/>
        </w:rPr>
        <w:t xml:space="preserve">Bank Guarantee for Advance Payment Form </w:t>
      </w:r>
      <w:r>
        <w:rPr>
          <w:rFonts w:ascii="Times New Roman" w:eastAsia="Times New Roman" w:hAnsi="Times New Roman"/>
          <w:sz w:val="24"/>
        </w:rPr>
        <w:t xml:space="preserve">-When Advance payment is requested for </w:t>
      </w:r>
      <w:proofErr w:type="spellStart"/>
      <w:r>
        <w:rPr>
          <w:rFonts w:ascii="Times New Roman" w:eastAsia="Times New Roman" w:hAnsi="Times New Roman"/>
          <w:sz w:val="24"/>
        </w:rPr>
        <w:t>bythe</w:t>
      </w:r>
      <w:proofErr w:type="spellEnd"/>
      <w:r>
        <w:rPr>
          <w:rFonts w:ascii="Times New Roman" w:eastAsia="Times New Roman" w:hAnsi="Times New Roman"/>
          <w:sz w:val="24"/>
        </w:rPr>
        <w:t xml:space="preserve"> successful bidder and agreed by the procuring entity, this form must be completed fully and duly signed by the authorized officials of the bank.</w:t>
      </w:r>
    </w:p>
    <w:p w:rsidR="00486AE6" w:rsidRDefault="00486AE6">
      <w:pPr>
        <w:spacing w:line="290" w:lineRule="exact"/>
        <w:rPr>
          <w:rFonts w:ascii="Times New Roman" w:eastAsia="Times New Roman" w:hAnsi="Times New Roman"/>
          <w:b/>
          <w:sz w:val="24"/>
        </w:rPr>
      </w:pPr>
    </w:p>
    <w:p w:rsidR="00486AE6" w:rsidRDefault="00182ECA">
      <w:pPr>
        <w:numPr>
          <w:ilvl w:val="0"/>
          <w:numId w:val="25"/>
        </w:numPr>
        <w:tabs>
          <w:tab w:val="left" w:pos="240"/>
        </w:tabs>
        <w:spacing w:line="236" w:lineRule="auto"/>
        <w:ind w:right="140"/>
        <w:rPr>
          <w:rFonts w:ascii="Times New Roman" w:eastAsia="Times New Roman" w:hAnsi="Times New Roman"/>
          <w:sz w:val="24"/>
        </w:rPr>
      </w:pPr>
      <w:r>
        <w:rPr>
          <w:rFonts w:ascii="Times New Roman" w:eastAsia="Times New Roman" w:hAnsi="Times New Roman"/>
          <w:sz w:val="24"/>
        </w:rPr>
        <w:t xml:space="preserve">Manufacturers Authorization Form-When required by the ender documents this form must be completed and submitted with the tender documents. This form will be completed by the manufacturer of the goods where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is an agent.</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82" w:lineRule="exact"/>
        <w:rPr>
          <w:rFonts w:ascii="Times New Roman" w:eastAsia="Times New Roman" w:hAnsi="Times New Roman"/>
        </w:rPr>
      </w:pPr>
    </w:p>
    <w:p w:rsidR="00486AE6" w:rsidRDefault="00182ECA">
      <w:pPr>
        <w:spacing w:line="0" w:lineRule="atLeast"/>
        <w:ind w:right="-19"/>
        <w:jc w:val="center"/>
        <w:rPr>
          <w:rFonts w:ascii="Times New Roman" w:eastAsia="Times New Roman" w:hAnsi="Times New Roman"/>
          <w:sz w:val="24"/>
        </w:rPr>
      </w:pPr>
      <w:r>
        <w:rPr>
          <w:rFonts w:ascii="Times New Roman" w:eastAsia="Times New Roman" w:hAnsi="Times New Roman"/>
          <w:sz w:val="24"/>
        </w:rPr>
        <w:t>29</w:t>
      </w:r>
    </w:p>
    <w:p w:rsidR="00486AE6" w:rsidRDefault="00486AE6">
      <w:pPr>
        <w:spacing w:line="0" w:lineRule="atLeast"/>
        <w:ind w:right="-19"/>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u w:val="single"/>
        </w:rPr>
      </w:pPr>
      <w:bookmarkStart w:id="29" w:name="page30"/>
      <w:bookmarkEnd w:id="29"/>
      <w:r>
        <w:rPr>
          <w:rFonts w:ascii="Times New Roman" w:eastAsia="Times New Roman" w:hAnsi="Times New Roman"/>
          <w:sz w:val="24"/>
        </w:rPr>
        <w:lastRenderedPageBreak/>
        <w:t>8.1</w:t>
      </w:r>
      <w:r>
        <w:rPr>
          <w:rFonts w:ascii="Times New Roman" w:eastAsia="Times New Roman" w:hAnsi="Times New Roman"/>
        </w:rPr>
        <w:tab/>
      </w:r>
      <w:r>
        <w:rPr>
          <w:rFonts w:ascii="Times New Roman" w:eastAsia="Times New Roman" w:hAnsi="Times New Roman"/>
          <w:b/>
          <w:sz w:val="23"/>
          <w:u w:val="single"/>
        </w:rPr>
        <w:t>FORM OF TENDER</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ind w:left="5040"/>
        <w:rPr>
          <w:rFonts w:ascii="Times New Roman" w:eastAsia="Times New Roman" w:hAnsi="Times New Roman"/>
          <w:sz w:val="24"/>
        </w:rPr>
      </w:pPr>
      <w:r>
        <w:rPr>
          <w:rFonts w:ascii="Times New Roman" w:eastAsia="Times New Roman" w:hAnsi="Times New Roman"/>
          <w:sz w:val="24"/>
        </w:rPr>
        <w:t>Tender No.</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6" o:spid="_x0000_s1068" style="position:absolute;z-index:-251678208;visibility:visible" from="309.6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" strokeweight=".6pt"/>
        </w:pic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To:</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7" o:spid="_x0000_s1067" style="position:absolute;z-index:-251677184;visibility:visible" from="19.7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" strokeweight=".21164mm"/>
        </w:pict>
      </w:r>
      <w:r w:rsidRPr="00486AE6">
        <w:rPr>
          <w:rFonts w:ascii="Times New Roman" w:eastAsia="Times New Roman" w:hAnsi="Times New Roman"/>
          <w:noProof/>
          <w:sz w:val="24"/>
        </w:rPr>
        <w:pict>
          <v:line id="Line 8" o:spid="_x0000_s1066" style="position:absolute;z-index:-251676160;visibility:visible" from="0,26.7pt" to="2in,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TqYHQIAAEIEAAAOAAAAZHJzL2Uyb0RvYy54bWysU8GO2jAQvVfqP1i+QxKasi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" strokeweight=".21164mm"/>
        </w:pict>
      </w:r>
    </w:p>
    <w:p w:rsidR="00486AE6" w:rsidRDefault="00486AE6">
      <w:pPr>
        <w:spacing w:line="200" w:lineRule="exact"/>
        <w:rPr>
          <w:rFonts w:ascii="Times New Roman" w:eastAsia="Times New Roman" w:hAnsi="Times New Roman"/>
        </w:rPr>
      </w:pPr>
    </w:p>
    <w:p w:rsidR="00486AE6" w:rsidRDefault="00486AE6">
      <w:pPr>
        <w:spacing w:line="332" w:lineRule="exact"/>
        <w:rPr>
          <w:rFonts w:ascii="Times New Roman" w:eastAsia="Times New Roman" w:hAnsi="Times New Roman"/>
        </w:rPr>
      </w:pPr>
    </w:p>
    <w:p w:rsidR="00486AE6" w:rsidRDefault="00182ECA">
      <w:pPr>
        <w:spacing w:line="0" w:lineRule="atLeast"/>
        <w:ind w:left="72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 address of procuring entity]</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486AE6" w:rsidRDefault="00486AE6">
      <w:pPr>
        <w:spacing w:line="276" w:lineRule="exact"/>
        <w:rPr>
          <w:rFonts w:ascii="Times New Roman" w:eastAsia="Times New Roman" w:hAnsi="Times New Roman"/>
        </w:rPr>
      </w:pPr>
    </w:p>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1. Having examined the tender documents including Addenda</w:t>
      </w:r>
    </w:p>
    <w:p w:rsidR="00486AE6" w:rsidRDefault="00182ECA">
      <w:pPr>
        <w:tabs>
          <w:tab w:val="left" w:pos="580"/>
          <w:tab w:val="left" w:pos="3680"/>
          <w:tab w:val="left" w:pos="4460"/>
          <w:tab w:val="left" w:pos="5900"/>
          <w:tab w:val="left" w:pos="6700"/>
          <w:tab w:val="left" w:pos="7060"/>
          <w:tab w:val="left" w:pos="7800"/>
          <w:tab w:val="left" w:pos="8100"/>
          <w:tab w:val="left" w:pos="8920"/>
        </w:tabs>
        <w:spacing w:line="0" w:lineRule="atLeast"/>
        <w:rPr>
          <w:rFonts w:ascii="Times New Roman" w:eastAsia="Times New Roman" w:hAnsi="Times New Roman"/>
          <w:sz w:val="23"/>
        </w:rPr>
      </w:pPr>
      <w:r>
        <w:rPr>
          <w:rFonts w:ascii="Times New Roman" w:eastAsia="Times New Roman" w:hAnsi="Times New Roman"/>
          <w:sz w:val="24"/>
        </w:rPr>
        <w:t>Nos.</w:t>
      </w:r>
      <w:r>
        <w:rPr>
          <w:rFonts w:ascii="Times New Roman" w:eastAsia="Times New Roman" w:hAnsi="Times New Roman"/>
          <w:sz w:val="24"/>
        </w:rPr>
        <w:tab/>
        <w:t>……………………………….</w:t>
      </w:r>
      <w:r>
        <w:rPr>
          <w:rFonts w:ascii="Times New Roman" w:eastAsia="Times New Roman" w:hAnsi="Times New Roman"/>
        </w:rPr>
        <w:tab/>
      </w:r>
      <w:r>
        <w:rPr>
          <w:rFonts w:ascii="Times New Roman" w:eastAsia="Times New Roman" w:hAnsi="Times New Roman"/>
          <w:i/>
          <w:sz w:val="24"/>
        </w:rPr>
        <w:t>[</w:t>
      </w:r>
      <w:proofErr w:type="gramStart"/>
      <w:r>
        <w:rPr>
          <w:rFonts w:ascii="Times New Roman" w:eastAsia="Times New Roman" w:hAnsi="Times New Roman"/>
          <w:i/>
          <w:sz w:val="24"/>
        </w:rPr>
        <w:t>insert</w:t>
      </w:r>
      <w:proofErr w:type="gramEnd"/>
      <w:r>
        <w:rPr>
          <w:rFonts w:ascii="Times New Roman" w:eastAsia="Times New Roman" w:hAnsi="Times New Roman"/>
          <w:i/>
          <w:sz w:val="24"/>
        </w:rPr>
        <w:tab/>
        <w:t>numbers].</w:t>
      </w:r>
      <w:r>
        <w:rPr>
          <w:rFonts w:ascii="Times New Roman" w:eastAsia="Times New Roman" w:hAnsi="Times New Roman"/>
          <w:sz w:val="24"/>
        </w:rPr>
        <w:t>the</w:t>
      </w:r>
      <w:r>
        <w:rPr>
          <w:rFonts w:ascii="Times New Roman" w:eastAsia="Times New Roman" w:hAnsi="Times New Roman"/>
        </w:rPr>
        <w:tab/>
      </w:r>
      <w:r>
        <w:rPr>
          <w:rFonts w:ascii="Times New Roman" w:eastAsia="Times New Roman" w:hAnsi="Times New Roman"/>
          <w:sz w:val="24"/>
        </w:rPr>
        <w:t>receipt</w:t>
      </w:r>
      <w:r>
        <w:rPr>
          <w:rFonts w:ascii="Times New Roman" w:eastAsia="Times New Roman" w:hAnsi="Times New Roman"/>
          <w:sz w:val="24"/>
        </w:rPr>
        <w:tab/>
        <w:t>of</w:t>
      </w:r>
      <w:r>
        <w:rPr>
          <w:rFonts w:ascii="Times New Roman" w:eastAsia="Times New Roman" w:hAnsi="Times New Roman"/>
          <w:sz w:val="24"/>
        </w:rPr>
        <w:tab/>
        <w:t>which</w:t>
      </w:r>
      <w:r>
        <w:rPr>
          <w:rFonts w:ascii="Times New Roman" w:eastAsia="Times New Roman" w:hAnsi="Times New Roman"/>
          <w:sz w:val="24"/>
        </w:rPr>
        <w:tab/>
        <w:t>is</w:t>
      </w:r>
      <w:r>
        <w:rPr>
          <w:rFonts w:ascii="Times New Roman" w:eastAsia="Times New Roman" w:hAnsi="Times New Roman"/>
          <w:sz w:val="24"/>
        </w:rPr>
        <w:tab/>
        <w:t>hereby</w:t>
      </w:r>
      <w:r>
        <w:rPr>
          <w:rFonts w:ascii="Times New Roman" w:eastAsia="Times New Roman" w:hAnsi="Times New Roman"/>
        </w:rPr>
        <w:tab/>
      </w:r>
      <w:r>
        <w:rPr>
          <w:rFonts w:ascii="Times New Roman" w:eastAsia="Times New Roman" w:hAnsi="Times New Roman"/>
          <w:sz w:val="23"/>
        </w:rPr>
        <w:t>duly</w:t>
      </w:r>
    </w:p>
    <w:p w:rsidR="00486AE6" w:rsidRDefault="00486AE6">
      <w:pPr>
        <w:spacing w:line="1" w:lineRule="exact"/>
        <w:rPr>
          <w:rFonts w:ascii="Times New Roman" w:eastAsia="Times New Roman" w:hAnsi="Times New Roman"/>
        </w:rPr>
      </w:pPr>
    </w:p>
    <w:p w:rsidR="00486AE6" w:rsidRDefault="00182ECA">
      <w:pPr>
        <w:tabs>
          <w:tab w:val="left" w:pos="1600"/>
          <w:tab w:val="left" w:pos="2100"/>
          <w:tab w:val="left" w:pos="2560"/>
          <w:tab w:val="left" w:pos="3960"/>
          <w:tab w:val="left" w:pos="4600"/>
          <w:tab w:val="left" w:pos="4960"/>
          <w:tab w:val="left" w:pos="5760"/>
          <w:tab w:val="left" w:pos="6660"/>
          <w:tab w:val="left" w:pos="7420"/>
          <w:tab w:val="left" w:pos="7920"/>
          <w:tab w:val="left" w:pos="9260"/>
        </w:tabs>
        <w:spacing w:line="0" w:lineRule="atLeast"/>
        <w:rPr>
          <w:rFonts w:ascii="Times New Roman" w:eastAsia="Times New Roman" w:hAnsi="Times New Roman"/>
          <w:sz w:val="24"/>
        </w:rPr>
      </w:pPr>
      <w:proofErr w:type="gramStart"/>
      <w:r>
        <w:rPr>
          <w:rFonts w:ascii="Times New Roman" w:eastAsia="Times New Roman" w:hAnsi="Times New Roman"/>
          <w:sz w:val="24"/>
        </w:rPr>
        <w:t>acknowledged</w:t>
      </w:r>
      <w:proofErr w:type="gramEnd"/>
      <w:r>
        <w:rPr>
          <w:rFonts w:ascii="Times New Roman" w:eastAsia="Times New Roman" w:hAnsi="Times New Roman"/>
          <w:sz w:val="24"/>
        </w:rPr>
        <w:t>,</w:t>
      </w:r>
      <w:r>
        <w:rPr>
          <w:rFonts w:ascii="Times New Roman" w:eastAsia="Times New Roman" w:hAnsi="Times New Roman"/>
          <w:sz w:val="24"/>
        </w:rPr>
        <w:tab/>
        <w:t>we,</w:t>
      </w:r>
      <w:r>
        <w:rPr>
          <w:rFonts w:ascii="Times New Roman" w:eastAsia="Times New Roman" w:hAnsi="Times New Roman"/>
          <w:sz w:val="24"/>
        </w:rPr>
        <w:tab/>
        <w:t>the</w:t>
      </w:r>
      <w:r>
        <w:rPr>
          <w:rFonts w:ascii="Times New Roman" w:eastAsia="Times New Roman" w:hAnsi="Times New Roman"/>
          <w:sz w:val="24"/>
        </w:rPr>
        <w:tab/>
        <w:t>undersigned,</w:t>
      </w:r>
      <w:r>
        <w:rPr>
          <w:rFonts w:ascii="Times New Roman" w:eastAsia="Times New Roman" w:hAnsi="Times New Roman"/>
          <w:sz w:val="24"/>
        </w:rPr>
        <w:tab/>
        <w:t>offer</w:t>
      </w:r>
      <w:r>
        <w:rPr>
          <w:rFonts w:ascii="Times New Roman" w:eastAsia="Times New Roman" w:hAnsi="Times New Roman"/>
          <w:sz w:val="24"/>
        </w:rPr>
        <w:tab/>
        <w:t>to</w:t>
      </w:r>
      <w:r>
        <w:rPr>
          <w:rFonts w:ascii="Times New Roman" w:eastAsia="Times New Roman" w:hAnsi="Times New Roman"/>
          <w:sz w:val="24"/>
        </w:rPr>
        <w:tab/>
        <w:t>supply</w:t>
      </w:r>
      <w:r>
        <w:rPr>
          <w:rFonts w:ascii="Times New Roman" w:eastAsia="Times New Roman" w:hAnsi="Times New Roman"/>
          <w:sz w:val="24"/>
        </w:rPr>
        <w:tab/>
        <w:t>deliver,</w:t>
      </w:r>
      <w:r>
        <w:rPr>
          <w:rFonts w:ascii="Times New Roman" w:eastAsia="Times New Roman" w:hAnsi="Times New Roman"/>
          <w:sz w:val="24"/>
        </w:rPr>
        <w:tab/>
        <w:t>install</w:t>
      </w:r>
      <w:r>
        <w:rPr>
          <w:rFonts w:ascii="Times New Roman" w:eastAsia="Times New Roman" w:hAnsi="Times New Roman"/>
          <w:sz w:val="24"/>
        </w:rPr>
        <w:tab/>
        <w:t>and</w:t>
      </w:r>
      <w:r>
        <w:rPr>
          <w:rFonts w:ascii="Times New Roman" w:eastAsia="Times New Roman" w:hAnsi="Times New Roman"/>
          <w:sz w:val="24"/>
        </w:rPr>
        <w:tab/>
        <w:t>commission</w:t>
      </w:r>
      <w:r>
        <w:rPr>
          <w:rFonts w:ascii="Times New Roman" w:eastAsia="Times New Roman" w:hAnsi="Times New Roman"/>
          <w:sz w:val="24"/>
        </w:rPr>
        <w:tab/>
        <w:t>(</w: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insert</w:t>
      </w:r>
      <w:proofErr w:type="gramEnd"/>
      <w:r>
        <w:rPr>
          <w:rFonts w:ascii="Times New Roman" w:eastAsia="Times New Roman" w:hAnsi="Times New Roman"/>
          <w:i/>
          <w:sz w:val="24"/>
        </w:rPr>
        <w:t xml:space="preserve"> equipment description</w:t>
      </w:r>
      <w:r>
        <w:rPr>
          <w:rFonts w:ascii="Times New Roman" w:eastAsia="Times New Roman" w:hAnsi="Times New Roman"/>
          <w:sz w:val="24"/>
        </w:rPr>
        <w:t>) in conformity with the</w:t>
      </w: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said</w:t>
      </w:r>
      <w:proofErr w:type="gramEnd"/>
      <w:r>
        <w:rPr>
          <w:rFonts w:ascii="Times New Roman" w:eastAsia="Times New Roman" w:hAnsi="Times New Roman"/>
          <w:sz w:val="24"/>
        </w:rPr>
        <w:t xml:space="preserve"> tender documents for the sum of ………………………………………………………….</w:t>
      </w:r>
    </w:p>
    <w:p w:rsidR="00486AE6" w:rsidRDefault="00486AE6">
      <w:pPr>
        <w:spacing w:line="12" w:lineRule="exact"/>
        <w:rPr>
          <w:rFonts w:ascii="Times New Roman" w:eastAsia="Times New Roman" w:hAnsi="Times New Roman"/>
        </w:rPr>
      </w:pPr>
    </w:p>
    <w:p w:rsidR="00486AE6" w:rsidRDefault="00182ECA">
      <w:pPr>
        <w:spacing w:line="234" w:lineRule="auto"/>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total tender amount in words and figures</w:t>
      </w:r>
      <w:r>
        <w:rPr>
          <w:rFonts w:ascii="Times New Roman" w:eastAsia="Times New Roman" w:hAnsi="Times New Roman"/>
          <w:sz w:val="24"/>
        </w:rPr>
        <w:t>) or such other sums as may be ascertained in accordance with the Schedule of Prices attached herewith and made part of this Tender.</w:t>
      </w:r>
    </w:p>
    <w:p w:rsidR="00486AE6" w:rsidRDefault="00486AE6">
      <w:pPr>
        <w:spacing w:line="290" w:lineRule="exact"/>
        <w:rPr>
          <w:rFonts w:ascii="Times New Roman" w:eastAsia="Times New Roman" w:hAnsi="Times New Roman"/>
        </w:rPr>
      </w:pPr>
    </w:p>
    <w:p w:rsidR="00486AE6" w:rsidRDefault="00182ECA">
      <w:pPr>
        <w:numPr>
          <w:ilvl w:val="0"/>
          <w:numId w:val="26"/>
        </w:numPr>
        <w:tabs>
          <w:tab w:val="left" w:pos="1140"/>
        </w:tabs>
        <w:spacing w:line="234" w:lineRule="auto"/>
        <w:ind w:firstLine="720"/>
        <w:rPr>
          <w:rFonts w:ascii="Times New Roman" w:eastAsia="Times New Roman" w:hAnsi="Times New Roman"/>
          <w:sz w:val="24"/>
        </w:rPr>
      </w:pPr>
      <w:r>
        <w:rPr>
          <w:rFonts w:ascii="Times New Roman" w:eastAsia="Times New Roman" w:hAnsi="Times New Roman"/>
          <w:sz w:val="24"/>
        </w:rPr>
        <w:t>We undertake, if our Tender is accepted, to deliver install and commission the equipment in accordance with the delivery schedule specified in the Schedule of Requirements.</w:t>
      </w:r>
    </w:p>
    <w:p w:rsidR="00486AE6" w:rsidRDefault="00486AE6">
      <w:pPr>
        <w:spacing w:line="277" w:lineRule="exact"/>
        <w:rPr>
          <w:rFonts w:ascii="Times New Roman" w:eastAsia="Times New Roman" w:hAnsi="Times New Roman"/>
          <w:sz w:val="24"/>
        </w:rPr>
      </w:pPr>
    </w:p>
    <w:p w:rsidR="00486AE6" w:rsidRDefault="00182ECA">
      <w:pPr>
        <w:numPr>
          <w:ilvl w:val="0"/>
          <w:numId w:val="26"/>
        </w:numPr>
        <w:tabs>
          <w:tab w:val="left" w:pos="1140"/>
        </w:tabs>
        <w:spacing w:line="0" w:lineRule="atLeast"/>
        <w:ind w:left="1140" w:hanging="420"/>
        <w:rPr>
          <w:rFonts w:ascii="Times New Roman" w:eastAsia="Times New Roman" w:hAnsi="Times New Roman"/>
          <w:sz w:val="24"/>
        </w:rPr>
      </w:pPr>
      <w:r>
        <w:rPr>
          <w:rFonts w:ascii="Times New Roman" w:eastAsia="Times New Roman" w:hAnsi="Times New Roman"/>
          <w:sz w:val="24"/>
        </w:rPr>
        <w:t>If our Tender is accepted, we will obtain the guarantee of a bank in a sum of</w:t>
      </w:r>
    </w:p>
    <w:p w:rsidR="00486AE6" w:rsidRDefault="00182ECA">
      <w:pPr>
        <w:tabs>
          <w:tab w:val="left" w:pos="2920"/>
        </w:tabs>
        <w:spacing w:line="0" w:lineRule="atLeast"/>
        <w:rPr>
          <w:rFonts w:ascii="Times New Roman" w:eastAsia="Times New Roman" w:hAnsi="Times New Roman"/>
          <w:sz w:val="24"/>
        </w:rPr>
      </w:pPr>
      <w:r>
        <w:rPr>
          <w:rFonts w:ascii="Times New Roman" w:eastAsia="Times New Roman" w:hAnsi="Times New Roman"/>
          <w:sz w:val="24"/>
        </w:rPr>
        <w:t>equivalent to</w:t>
      </w:r>
      <w:r>
        <w:rPr>
          <w:rFonts w:ascii="Times New Roman" w:eastAsia="Times New Roman" w:hAnsi="Times New Roman"/>
        </w:rPr>
        <w:tab/>
      </w:r>
      <w:r>
        <w:rPr>
          <w:rFonts w:ascii="Times New Roman" w:eastAsia="Times New Roman" w:hAnsi="Times New Roman"/>
          <w:sz w:val="24"/>
        </w:rPr>
        <w:t>percent  of  the  Contract  Price  for  the  due  performance  of  the</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9" o:spid="_x0000_s1065" style="position:absolute;z-index:-251675136;visibility:visible" from="65.3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" strokeweight=".6pt"/>
        </w:pict>
      </w:r>
    </w:p>
    <w:p w:rsidR="00486AE6" w:rsidRDefault="00182ECA">
      <w:pPr>
        <w:spacing w:line="0" w:lineRule="atLeast"/>
        <w:rPr>
          <w:rFonts w:ascii="Times New Roman" w:eastAsia="Times New Roman" w:hAnsi="Times New Roman"/>
          <w:i/>
          <w:sz w:val="24"/>
        </w:rPr>
      </w:pPr>
      <w:proofErr w:type="gramStart"/>
      <w:r>
        <w:rPr>
          <w:rFonts w:ascii="Times New Roman" w:eastAsia="Times New Roman" w:hAnsi="Times New Roman"/>
          <w:sz w:val="24"/>
        </w:rPr>
        <w:t>Contract ,</w:t>
      </w:r>
      <w:proofErr w:type="gramEnd"/>
      <w:r>
        <w:rPr>
          <w:rFonts w:ascii="Times New Roman" w:eastAsia="Times New Roman" w:hAnsi="Times New Roman"/>
          <w:sz w:val="24"/>
        </w:rPr>
        <w:t xml:space="preserve"> in the form prescribed by ………………. ……………….(</w:t>
      </w:r>
      <w:r>
        <w:rPr>
          <w:rFonts w:ascii="Times New Roman" w:eastAsia="Times New Roman" w:hAnsi="Times New Roman"/>
          <w:i/>
          <w:sz w:val="24"/>
        </w:rPr>
        <w:t>Procuring entity).</w:t>
      </w:r>
    </w:p>
    <w:p w:rsidR="00486AE6" w:rsidRDefault="00486AE6">
      <w:pPr>
        <w:spacing w:line="289" w:lineRule="exact"/>
        <w:rPr>
          <w:rFonts w:ascii="Times New Roman" w:eastAsia="Times New Roman" w:hAnsi="Times New Roman"/>
        </w:rPr>
      </w:pPr>
    </w:p>
    <w:p w:rsidR="00486AE6" w:rsidRDefault="00182ECA">
      <w:pPr>
        <w:numPr>
          <w:ilvl w:val="0"/>
          <w:numId w:val="27"/>
        </w:numPr>
        <w:tabs>
          <w:tab w:val="left" w:pos="1063"/>
        </w:tabs>
        <w:spacing w:line="236" w:lineRule="auto"/>
        <w:ind w:firstLine="720"/>
        <w:jc w:val="both"/>
        <w:rPr>
          <w:rFonts w:ascii="Times New Roman" w:eastAsia="Times New Roman" w:hAnsi="Times New Roman"/>
          <w:sz w:val="24"/>
        </w:rPr>
      </w:pPr>
      <w:r>
        <w:rPr>
          <w:rFonts w:ascii="Times New Roman" w:eastAsia="Times New Roman" w:hAnsi="Times New Roman"/>
          <w:sz w:val="24"/>
        </w:rPr>
        <w:t>We agree to abide by this Tender for a period of …… [</w:t>
      </w:r>
      <w:proofErr w:type="gramStart"/>
      <w:r>
        <w:rPr>
          <w:rFonts w:ascii="Times New Roman" w:eastAsia="Times New Roman" w:hAnsi="Times New Roman"/>
          <w:i/>
          <w:sz w:val="24"/>
        </w:rPr>
        <w:t>number]</w:t>
      </w:r>
      <w:proofErr w:type="gramEnd"/>
      <w:r>
        <w:rPr>
          <w:rFonts w:ascii="Times New Roman" w:eastAsia="Times New Roman" w:hAnsi="Times New Roman"/>
          <w:sz w:val="24"/>
        </w:rPr>
        <w:t xml:space="preserve">days from the date fixed for tender opening of the Instructions to </w:t>
      </w:r>
      <w:proofErr w:type="spellStart"/>
      <w:r>
        <w:rPr>
          <w:rFonts w:ascii="Times New Roman" w:eastAsia="Times New Roman" w:hAnsi="Times New Roman"/>
          <w:sz w:val="24"/>
        </w:rPr>
        <w:t>tenderers</w:t>
      </w:r>
      <w:proofErr w:type="spellEnd"/>
      <w:r>
        <w:rPr>
          <w:rFonts w:ascii="Times New Roman" w:eastAsia="Times New Roman" w:hAnsi="Times New Roman"/>
          <w:sz w:val="24"/>
        </w:rPr>
        <w:t>, and it shall remain binding upon us and may be accepted at any time before the expiration of that period.</w:t>
      </w:r>
    </w:p>
    <w:p w:rsidR="00486AE6" w:rsidRDefault="00486AE6">
      <w:pPr>
        <w:spacing w:line="289" w:lineRule="exact"/>
        <w:rPr>
          <w:rFonts w:ascii="Times New Roman" w:eastAsia="Times New Roman" w:hAnsi="Times New Roman"/>
          <w:sz w:val="24"/>
        </w:rPr>
      </w:pPr>
    </w:p>
    <w:p w:rsidR="00486AE6" w:rsidRDefault="00182ECA">
      <w:pPr>
        <w:numPr>
          <w:ilvl w:val="0"/>
          <w:numId w:val="27"/>
        </w:numPr>
        <w:tabs>
          <w:tab w:val="left" w:pos="1072"/>
        </w:tabs>
        <w:spacing w:line="234" w:lineRule="auto"/>
        <w:ind w:firstLine="720"/>
        <w:rPr>
          <w:rFonts w:ascii="Times New Roman" w:eastAsia="Times New Roman" w:hAnsi="Times New Roman"/>
          <w:sz w:val="24"/>
        </w:rPr>
      </w:pPr>
      <w:r>
        <w:rPr>
          <w:rFonts w:ascii="Times New Roman" w:eastAsia="Times New Roman" w:hAnsi="Times New Roman"/>
          <w:sz w:val="24"/>
        </w:rPr>
        <w:t>This Tender, together with your written acceptance thereof and your notification of award, shall constitute a Contract, between us. Subject to signing of the Contract by the parties.</w:t>
      </w:r>
    </w:p>
    <w:p w:rsidR="00486AE6" w:rsidRDefault="00486AE6">
      <w:pPr>
        <w:spacing w:line="277" w:lineRule="exact"/>
        <w:rPr>
          <w:rFonts w:ascii="Times New Roman" w:eastAsia="Times New Roman" w:hAnsi="Times New Roman"/>
          <w:sz w:val="24"/>
        </w:rPr>
      </w:pPr>
    </w:p>
    <w:p w:rsidR="00486AE6" w:rsidRDefault="00182ECA">
      <w:pPr>
        <w:numPr>
          <w:ilvl w:val="0"/>
          <w:numId w:val="27"/>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w:t>
      </w: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receive</w:t>
      </w:r>
      <w:proofErr w:type="gramEnd"/>
      <w:r>
        <w:rPr>
          <w:rFonts w:ascii="Times New Roman" w:eastAsia="Times New Roman" w:hAnsi="Times New Roman"/>
          <w:sz w:val="24"/>
        </w:rPr>
        <w:t>.</w:t>
      </w:r>
    </w:p>
    <w:p w:rsidR="00486AE6" w:rsidRDefault="00486AE6">
      <w:pPr>
        <w:spacing w:line="276" w:lineRule="exact"/>
        <w:rPr>
          <w:rFonts w:ascii="Times New Roman" w:eastAsia="Times New Roman" w:hAnsi="Times New Roman"/>
        </w:rPr>
      </w:pPr>
    </w:p>
    <w:p w:rsidR="00486AE6" w:rsidRDefault="00182ECA">
      <w:pPr>
        <w:tabs>
          <w:tab w:val="left" w:pos="2920"/>
          <w:tab w:val="left" w:pos="5800"/>
        </w:tabs>
        <w:spacing w:line="0" w:lineRule="atLeast"/>
        <w:rPr>
          <w:rFonts w:ascii="Times New Roman" w:eastAsia="Times New Roman" w:hAnsi="Times New Roman"/>
          <w:sz w:val="24"/>
        </w:rPr>
      </w:pPr>
      <w:r>
        <w:rPr>
          <w:rFonts w:ascii="Times New Roman" w:eastAsia="Times New Roman" w:hAnsi="Times New Roman"/>
          <w:sz w:val="24"/>
        </w:rPr>
        <w:t>Dated this</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10" o:spid="_x0000_s1064" style="position:absolute;z-index:-251674112;visibility:visible" from="51.95pt,-.85pt" to="2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" strokeweight=".6pt"/>
        </w:pict>
      </w:r>
      <w:r w:rsidRPr="00486AE6">
        <w:rPr>
          <w:rFonts w:ascii="Times New Roman" w:eastAsia="Times New Roman" w:hAnsi="Times New Roman"/>
          <w:noProof/>
          <w:sz w:val="24"/>
        </w:rPr>
        <w:pict>
          <v:line id="Line 11" o:spid="_x0000_s1063" style="position:absolute;z-index:-251673088;visibility:visible" from="180.4pt,-.85pt" to="28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" strokeweight=".6pt"/>
        </w:pict>
      </w:r>
      <w:r w:rsidRPr="00486AE6">
        <w:rPr>
          <w:rFonts w:ascii="Times New Roman" w:eastAsia="Times New Roman" w:hAnsi="Times New Roman"/>
          <w:noProof/>
          <w:sz w:val="24"/>
        </w:rPr>
        <w:pict>
          <v:line id="Line 12" o:spid="_x0000_s1062" style="position:absolute;z-index:-251672064;visibility:visible" from="306.05pt,-.85pt" to="360.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6+NHgIAAEI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" strokeweight=".6pt"/>
        </w:pict>
      </w:r>
      <w:r w:rsidRPr="00486AE6">
        <w:rPr>
          <w:rFonts w:ascii="Times New Roman" w:eastAsia="Times New Roman" w:hAnsi="Times New Roman"/>
          <w:noProof/>
          <w:sz w:val="24"/>
        </w:rPr>
        <w:pict>
          <v:line id="Line 13" o:spid="_x0000_s1061" style="position:absolute;z-index:-251671040;visibility:visible" from="0,40.55pt" to="180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8HgIAAEMEAAAOAAAAZHJzL2Uyb0RvYy54bWysU8GO2jAQvVfqP1i+QxKg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" strokeweight=".21164mm"/>
        </w:pict>
      </w:r>
      <w:r w:rsidRPr="00486AE6">
        <w:rPr>
          <w:rFonts w:ascii="Times New Roman" w:eastAsia="Times New Roman" w:hAnsi="Times New Roman"/>
          <w:noProof/>
          <w:sz w:val="24"/>
        </w:rPr>
        <w:pict>
          <v:line id="Line 14" o:spid="_x0000_s1060" style="position:absolute;z-index:-251670016;visibility:visible" from="252.05pt,40.55pt" to="432.1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" strokeweight=".21164mm"/>
        </w:pic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9" w:lineRule="exact"/>
        <w:rPr>
          <w:rFonts w:ascii="Times New Roman" w:eastAsia="Times New Roman" w:hAnsi="Times New Roman"/>
        </w:rPr>
      </w:pPr>
    </w:p>
    <w:p w:rsidR="00486AE6" w:rsidRDefault="00182ECA">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signature</w:t>
      </w:r>
      <w:proofErr w:type="gram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capacity of]</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Duly authorized to sign tender for an on behalf of</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15" o:spid="_x0000_s1059" style="position:absolute;z-index:-251668992;visibility:visible" from="241.25pt,-.85pt" to="3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me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" strokeweight=".21164mm"/>
        </w:pic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48"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30</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30" w:name="page31"/>
      <w:bookmarkEnd w:id="30"/>
      <w:r>
        <w:rPr>
          <w:rFonts w:ascii="Times New Roman" w:eastAsia="Times New Roman" w:hAnsi="Times New Roman"/>
          <w:sz w:val="24"/>
        </w:rPr>
        <w:lastRenderedPageBreak/>
        <w:t>8.2</w:t>
      </w:r>
      <w:r>
        <w:rPr>
          <w:rFonts w:ascii="Times New Roman" w:eastAsia="Times New Roman" w:hAnsi="Times New Roman"/>
        </w:rPr>
        <w:tab/>
      </w:r>
      <w:r>
        <w:rPr>
          <w:rFonts w:ascii="Times New Roman" w:eastAsia="Times New Roman" w:hAnsi="Times New Roman"/>
          <w:b/>
          <w:sz w:val="23"/>
        </w:rPr>
        <w:t>CONFIDENTIAL BUSINESS QUESTIONNAIRE FORM</w:t>
      </w:r>
    </w:p>
    <w:p w:rsidR="00486AE6" w:rsidRDefault="00486AE6">
      <w:pPr>
        <w:tabs>
          <w:tab w:val="left" w:pos="700"/>
        </w:tabs>
        <w:spacing w:line="0" w:lineRule="atLeast"/>
        <w:rPr>
          <w:rFonts w:ascii="Times New Roman" w:eastAsia="Times New Roman" w:hAnsi="Times New Roman"/>
          <w:b/>
          <w:sz w:val="23"/>
        </w:rPr>
        <w:sectPr w:rsidR="00486AE6">
          <w:pgSz w:w="12240" w:h="15840"/>
          <w:pgMar w:top="1070" w:right="1280" w:bottom="440" w:left="1440" w:header="0" w:footer="0" w:gutter="0"/>
          <w:cols w:space="0" w:equalWidth="0">
            <w:col w:w="9520"/>
          </w:cols>
          <w:docGrid w:linePitch="360"/>
        </w:sectPr>
      </w:pPr>
    </w:p>
    <w:p w:rsidR="00486AE6" w:rsidRDefault="00486AE6">
      <w:pPr>
        <w:spacing w:line="276" w:lineRule="exact"/>
        <w:rPr>
          <w:rFonts w:ascii="Times New Roman" w:eastAsia="Times New Roman" w:hAnsi="Times New Roman"/>
        </w:rPr>
      </w:pPr>
    </w:p>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You are requested to give the particulars indicated in Part 1 and either</w:t>
      </w:r>
    </w:p>
    <w:p w:rsidR="00486AE6" w:rsidRDefault="00182ECA">
      <w:pPr>
        <w:spacing w:line="276" w:lineRule="exact"/>
        <w:rPr>
          <w:rFonts w:ascii="Times New Roman" w:eastAsia="Times New Roman" w:hAnsi="Times New Roman"/>
        </w:rPr>
      </w:pPr>
      <w:r>
        <w:rPr>
          <w:rFonts w:ascii="Times New Roman" w:eastAsia="Times New Roman" w:hAnsi="Times New Roman"/>
          <w:sz w:val="24"/>
        </w:rPr>
        <w:br w:type="column"/>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Part 2(a), 2(b)</w:t>
      </w:r>
    </w:p>
    <w:p w:rsidR="00486AE6" w:rsidRDefault="00486AE6">
      <w:pPr>
        <w:spacing w:line="0" w:lineRule="atLeast"/>
        <w:rPr>
          <w:rFonts w:ascii="Times New Roman" w:eastAsia="Times New Roman" w:hAnsi="Times New Roman"/>
          <w:sz w:val="24"/>
        </w:rPr>
        <w:sectPr w:rsidR="00486AE6">
          <w:type w:val="continuous"/>
          <w:pgSz w:w="12240" w:h="15840"/>
          <w:pgMar w:top="1070" w:right="1280" w:bottom="440" w:left="1440" w:header="0" w:footer="0" w:gutter="0"/>
          <w:cols w:num="2" w:space="0" w:equalWidth="0">
            <w:col w:w="7440" w:space="480"/>
            <w:col w:w="1600"/>
          </w:cols>
          <w:docGrid w:linePitch="360"/>
        </w:sectPr>
      </w:pPr>
    </w:p>
    <w:p w:rsidR="00486AE6" w:rsidRDefault="00486AE6">
      <w:pPr>
        <w:spacing w:line="1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3"/>
        </w:rPr>
      </w:pPr>
      <w:proofErr w:type="gramStart"/>
      <w:r>
        <w:rPr>
          <w:rFonts w:ascii="Times New Roman" w:eastAsia="Times New Roman" w:hAnsi="Times New Roman"/>
          <w:sz w:val="23"/>
        </w:rPr>
        <w:t>or</w:t>
      </w:r>
      <w:proofErr w:type="gramEnd"/>
      <w:r>
        <w:rPr>
          <w:rFonts w:ascii="Times New Roman" w:eastAsia="Times New Roman" w:hAnsi="Times New Roman"/>
          <w:sz w:val="23"/>
        </w:rPr>
        <w:t xml:space="preserve"> 2 (c ) whichever applied to your type of business</w:t>
      </w:r>
    </w:p>
    <w:p w:rsidR="00486AE6" w:rsidRDefault="00486AE6">
      <w:pPr>
        <w:spacing w:line="0" w:lineRule="atLeast"/>
        <w:rPr>
          <w:rFonts w:ascii="Times New Roman" w:eastAsia="Times New Roman" w:hAnsi="Times New Roman"/>
          <w:sz w:val="23"/>
        </w:rPr>
        <w:sectPr w:rsidR="00486AE6">
          <w:type w:val="continuous"/>
          <w:pgSz w:w="12240" w:h="15840"/>
          <w:pgMar w:top="1070" w:right="1280" w:bottom="440" w:left="1440" w:header="0" w:footer="0" w:gutter="0"/>
          <w:cols w:space="0" w:equalWidth="0">
            <w:col w:w="9520"/>
          </w:cols>
          <w:docGrid w:linePitch="360"/>
        </w:sectPr>
      </w:pPr>
    </w:p>
    <w:p w:rsidR="00486AE6" w:rsidRDefault="00486AE6">
      <w:pPr>
        <w:spacing w:line="12" w:lineRule="exact"/>
        <w:rPr>
          <w:rFonts w:ascii="Times New Roman" w:eastAsia="Times New Roman" w:hAnsi="Times New Roman"/>
        </w:rPr>
      </w:pPr>
    </w:p>
    <w:p w:rsidR="00486AE6" w:rsidRDefault="00182ECA">
      <w:pPr>
        <w:spacing w:line="0" w:lineRule="atLeast"/>
        <w:ind w:left="720"/>
        <w:jc w:val="center"/>
        <w:rPr>
          <w:rFonts w:ascii="Times New Roman" w:eastAsia="Times New Roman" w:hAnsi="Times New Roman"/>
          <w:sz w:val="23"/>
        </w:rPr>
      </w:pPr>
      <w:r>
        <w:rPr>
          <w:rFonts w:ascii="Times New Roman" w:eastAsia="Times New Roman" w:hAnsi="Times New Roman"/>
          <w:sz w:val="23"/>
        </w:rPr>
        <w:t>You are advised that it is a serious offence to give false information</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3"/>
        </w:rPr>
        <w:pict>
          <v:line id="Line 16" o:spid="_x0000_s1058" style="position:absolute;z-index:-251667968;visibility:visible" from="-1.4pt,12.25pt" to="486.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VHQIAAEMEAAAOAAAAZHJzL2Uyb0RvYy54bWysU8GO2jAQvVfqP1i5QxJIsx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" strokeweight=".48pt"/>
        </w:pict>
      </w:r>
      <w:r w:rsidRPr="00486AE6">
        <w:rPr>
          <w:rFonts w:ascii="Times New Roman" w:eastAsia="Times New Roman" w:hAnsi="Times New Roman"/>
          <w:noProof/>
          <w:sz w:val="23"/>
        </w:rPr>
        <w:pict>
          <v:line id="Line 17" o:spid="_x0000_s1057" style="position:absolute;z-index:-251666944;visibility:visible" from="-1.15pt,12pt" to="-1.1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C0HQIAAEMEAAAOAAAAZHJzL2Uyb0RvYy54bWysU82O2jAQvlfqO1i+QxJIWY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" strokeweight=".48pt"/>
        </w:pict>
      </w:r>
    </w:p>
    <w:p w:rsidR="00486AE6" w:rsidRDefault="00182ECA">
      <w:pPr>
        <w:spacing w:line="0" w:lineRule="atLeast"/>
        <w:rPr>
          <w:rFonts w:ascii="Times New Roman" w:eastAsia="Times New Roman" w:hAnsi="Times New Roman"/>
          <w:sz w:val="24"/>
        </w:rPr>
      </w:pPr>
      <w:r>
        <w:rPr>
          <w:rFonts w:ascii="Times New Roman" w:eastAsia="Times New Roman" w:hAnsi="Times New Roman"/>
        </w:rPr>
        <w:br w:type="column"/>
      </w:r>
      <w:proofErr w:type="gramStart"/>
      <w:r>
        <w:rPr>
          <w:rFonts w:ascii="Times New Roman" w:eastAsia="Times New Roman" w:hAnsi="Times New Roman"/>
          <w:sz w:val="24"/>
        </w:rPr>
        <w:lastRenderedPageBreak/>
        <w:t>on</w:t>
      </w:r>
      <w:proofErr w:type="gramEnd"/>
      <w:r>
        <w:rPr>
          <w:rFonts w:ascii="Times New Roman" w:eastAsia="Times New Roman" w:hAnsi="Times New Roman"/>
          <w:sz w:val="24"/>
        </w:rPr>
        <w:t xml:space="preserve"> this form</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18" o:spid="_x0000_s1056" style="position:absolute;z-index:-251665920;visibility:visible" from="-397.4pt,144.15pt" to="90.3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m3Hg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" strokeweight=".16931mm"/>
        </w:pict>
      </w:r>
      <w:r w:rsidRPr="00486AE6">
        <w:rPr>
          <w:rFonts w:ascii="Times New Roman" w:eastAsia="Times New Roman" w:hAnsi="Times New Roman"/>
          <w:noProof/>
          <w:sz w:val="24"/>
        </w:rPr>
        <w:pict>
          <v:line id="Line 19" o:spid="_x0000_s1055" style="position:absolute;z-index:-251664896;visibility:visible" from="90.05pt,12pt" to="90.05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Y0HgIAAEM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" strokeweight=".16931mm"/>
        </w:pict>
      </w:r>
    </w:p>
    <w:p w:rsidR="00486AE6" w:rsidRDefault="00486AE6">
      <w:pPr>
        <w:spacing w:line="20" w:lineRule="exact"/>
        <w:rPr>
          <w:rFonts w:ascii="Times New Roman" w:eastAsia="Times New Roman" w:hAnsi="Times New Roman"/>
        </w:rPr>
        <w:sectPr w:rsidR="00486AE6">
          <w:type w:val="continuous"/>
          <w:pgSz w:w="12240" w:h="15840"/>
          <w:pgMar w:top="1070" w:right="1280" w:bottom="440" w:left="1440" w:header="0" w:footer="0" w:gutter="0"/>
          <w:cols w:num="2" w:space="0" w:equalWidth="0">
            <w:col w:w="7220" w:space="700"/>
            <w:col w:w="1600"/>
          </w:cols>
          <w:docGrid w:linePitch="360"/>
        </w:sectPr>
      </w:pPr>
    </w:p>
    <w:p w:rsidR="00486AE6" w:rsidRDefault="00486AE6">
      <w:pPr>
        <w:spacing w:line="24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i/>
        </w:rPr>
      </w:pPr>
      <w:r>
        <w:rPr>
          <w:rFonts w:ascii="Times New Roman" w:eastAsia="Times New Roman" w:hAnsi="Times New Roman"/>
          <w:i/>
        </w:rPr>
        <w:t>Part 1 – General:</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Business Name ……………………………………………………………………………………</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proofErr w:type="gramStart"/>
      <w:r>
        <w:rPr>
          <w:rFonts w:ascii="Times New Roman" w:eastAsia="Times New Roman" w:hAnsi="Times New Roman"/>
        </w:rPr>
        <w:t>Location of business premises.</w:t>
      </w:r>
      <w:proofErr w:type="gramEnd"/>
      <w:r>
        <w:rPr>
          <w:rFonts w:ascii="Times New Roman" w:eastAsia="Times New Roman" w:hAnsi="Times New Roman"/>
        </w:rPr>
        <w:t xml:space="preserve"> ……………………………………………………………………</w:t>
      </w:r>
    </w:p>
    <w:p w:rsidR="00486AE6" w:rsidRDefault="00486AE6">
      <w:pPr>
        <w:spacing w:line="36"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Plot No………………………………………………… Street/Road …………………………..</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 xml:space="preserve">Postal Address ……………………….. </w:t>
      </w:r>
      <w:proofErr w:type="gramStart"/>
      <w:r>
        <w:rPr>
          <w:rFonts w:ascii="Times New Roman" w:eastAsia="Times New Roman" w:hAnsi="Times New Roman"/>
        </w:rPr>
        <w:t>Tel No.</w:t>
      </w:r>
      <w:proofErr w:type="gramEnd"/>
      <w:r>
        <w:rPr>
          <w:rFonts w:ascii="Times New Roman" w:eastAsia="Times New Roman" w:hAnsi="Times New Roman"/>
        </w:rPr>
        <w:t xml:space="preserve"> …………………. Fax ………………. E mail</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Nature of Business …………………………………………………………………………………..</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 xml:space="preserve">Registration </w:t>
      </w:r>
      <w:proofErr w:type="gramStart"/>
      <w:r>
        <w:rPr>
          <w:rFonts w:ascii="Times New Roman" w:eastAsia="Times New Roman" w:hAnsi="Times New Roman"/>
        </w:rPr>
        <w:t>Certificate  No</w:t>
      </w:r>
      <w:proofErr w:type="gramEnd"/>
      <w:r>
        <w:rPr>
          <w:rFonts w:ascii="Times New Roman" w:eastAsia="Times New Roman" w:hAnsi="Times New Roman"/>
        </w:rPr>
        <w:t>. …………………………………………………………………………</w:t>
      </w:r>
    </w:p>
    <w:p w:rsidR="00486AE6" w:rsidRDefault="00486AE6">
      <w:pPr>
        <w:spacing w:line="34"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 xml:space="preserve">Maximum value of business which you can handle at any one time – </w:t>
      </w:r>
      <w:proofErr w:type="gramStart"/>
      <w:r>
        <w:rPr>
          <w:rFonts w:ascii="Times New Roman" w:eastAsia="Times New Roman" w:hAnsi="Times New Roman"/>
        </w:rPr>
        <w:t>Kshs. ………………………</w:t>
      </w:r>
      <w:proofErr w:type="gramEnd"/>
    </w:p>
    <w:p w:rsidR="00486AE6" w:rsidRDefault="00486AE6">
      <w:pPr>
        <w:spacing w:line="36"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Name of your bankers ……………………………………….. Branch ……………………………</w:t>
      </w:r>
    </w:p>
    <w:p w:rsidR="00486AE6" w:rsidRDefault="00486AE6">
      <w:pPr>
        <w:spacing w:line="20" w:lineRule="exact"/>
        <w:rPr>
          <w:rFonts w:ascii="Times New Roman" w:eastAsia="Times New Roman" w:hAnsi="Times New Roman"/>
        </w:rPr>
      </w:pPr>
      <w:r>
        <w:rPr>
          <w:rFonts w:ascii="Times New Roman" w:eastAsia="Times New Roman" w:hAnsi="Times New Roman"/>
          <w:noProof/>
        </w:rPr>
        <w:pict>
          <v:line id="Line 20" o:spid="_x0000_s1054" style="position:absolute;z-index:-251663872;visibility:visible" from="-1.4pt,26.6pt" to="489.6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" strokeweight=".16931mm"/>
        </w:pict>
      </w:r>
      <w:r>
        <w:rPr>
          <w:rFonts w:ascii="Times New Roman" w:eastAsia="Times New Roman" w:hAnsi="Times New Roman"/>
          <w:noProof/>
        </w:rPr>
        <w:pict>
          <v:line id="Line 21" o:spid="_x0000_s1053" style="position:absolute;z-index:-251662848;visibility:visible" from="-1.15pt,26.35pt" to="-1.15pt,4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" strokeweight=".48pt"/>
        </w:pict>
      </w:r>
      <w:r>
        <w:rPr>
          <w:rFonts w:ascii="Times New Roman" w:eastAsia="Times New Roman" w:hAnsi="Times New Roman"/>
          <w:noProof/>
        </w:rPr>
        <w:pict>
          <v:line id="Line 22" o:spid="_x0000_s1052" style="position:absolute;z-index:-251661824;visibility:visible" from="63pt,26.35pt" to="63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2LHgIAAEM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" strokeweight=".48pt"/>
        </w:pict>
      </w:r>
      <w:r>
        <w:rPr>
          <w:rFonts w:ascii="Times New Roman" w:eastAsia="Times New Roman" w:hAnsi="Times New Roman"/>
          <w:noProof/>
        </w:rPr>
        <w:pict>
          <v:line id="Line 23" o:spid="_x0000_s1051" style="position:absolute;z-index:-251660800;visibility:visible" from="489.45pt,26.35pt" to="489.45pt,4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" strokeweight=".16931mm"/>
        </w:pict>
      </w:r>
    </w:p>
    <w:p w:rsidR="00486AE6" w:rsidRDefault="00486AE6">
      <w:pPr>
        <w:spacing w:line="200" w:lineRule="exact"/>
        <w:rPr>
          <w:rFonts w:ascii="Times New Roman" w:eastAsia="Times New Roman" w:hAnsi="Times New Roman"/>
        </w:rPr>
      </w:pPr>
    </w:p>
    <w:p w:rsidR="00486AE6" w:rsidRDefault="00486AE6">
      <w:pPr>
        <w:spacing w:line="311" w:lineRule="exact"/>
        <w:rPr>
          <w:rFonts w:ascii="Times New Roman" w:eastAsia="Times New Roman" w:hAnsi="Times New Roman"/>
        </w:rPr>
      </w:pPr>
    </w:p>
    <w:p w:rsidR="00486AE6" w:rsidRDefault="00182ECA">
      <w:pPr>
        <w:spacing w:line="0" w:lineRule="atLeast"/>
        <w:ind w:right="-239"/>
        <w:jc w:val="center"/>
        <w:rPr>
          <w:rFonts w:ascii="Times New Roman" w:eastAsia="Times New Roman" w:hAnsi="Times New Roman"/>
        </w:rPr>
      </w:pPr>
      <w:r>
        <w:rPr>
          <w:rFonts w:ascii="Times New Roman" w:eastAsia="Times New Roman" w:hAnsi="Times New Roman"/>
        </w:rPr>
        <w:t xml:space="preserve">Part 2 (a) – Sole </w:t>
      </w:r>
      <w:proofErr w:type="gramStart"/>
      <w:r>
        <w:rPr>
          <w:rFonts w:ascii="Times New Roman" w:eastAsia="Times New Roman" w:hAnsi="Times New Roman"/>
        </w:rPr>
        <w:t>Proprietor</w:t>
      </w:r>
      <w:proofErr w:type="gramEnd"/>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Your name in full …………………………………………………….. Age …………..</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Nationality ………………………………… Country of origin ……………………….</w:t>
      </w:r>
    </w:p>
    <w:p w:rsidR="00486AE6" w:rsidRDefault="00486AE6">
      <w:pPr>
        <w:spacing w:line="36" w:lineRule="exact"/>
        <w:rPr>
          <w:rFonts w:ascii="Times New Roman" w:eastAsia="Times New Roman" w:hAnsi="Times New Roman"/>
        </w:rPr>
      </w:pPr>
    </w:p>
    <w:p w:rsidR="00486AE6" w:rsidRDefault="00182ECA">
      <w:pPr>
        <w:numPr>
          <w:ilvl w:val="0"/>
          <w:numId w:val="28"/>
        </w:numPr>
        <w:tabs>
          <w:tab w:val="left" w:pos="3700"/>
        </w:tabs>
        <w:spacing w:line="0" w:lineRule="atLeast"/>
        <w:ind w:left="3700" w:hanging="351"/>
        <w:rPr>
          <w:rFonts w:ascii="Symbol" w:eastAsia="Symbol" w:hAnsi="Symbol"/>
        </w:rPr>
      </w:pPr>
      <w:r>
        <w:rPr>
          <w:rFonts w:ascii="Times New Roman" w:eastAsia="Times New Roman" w:hAnsi="Times New Roman"/>
        </w:rPr>
        <w:t>Citizenship details ………………………………………….</w:t>
      </w:r>
    </w:p>
    <w:p w:rsidR="00486AE6" w:rsidRDefault="00486AE6">
      <w:pPr>
        <w:spacing w:line="20" w:lineRule="exact"/>
        <w:rPr>
          <w:rFonts w:ascii="Times New Roman" w:eastAsia="Times New Roman" w:hAnsi="Times New Roman"/>
        </w:rPr>
      </w:pPr>
      <w:r w:rsidRPr="00486AE6">
        <w:rPr>
          <w:rFonts w:ascii="Symbol" w:eastAsia="Symbol" w:hAnsi="Symbol"/>
          <w:noProof/>
        </w:rPr>
        <w:pict>
          <v:line id="Line 24" o:spid="_x0000_s1050" style="position:absolute;z-index:-251659776;visibility:visible" from="-1.4pt,20.55pt" to="489.6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GKHgIAAEM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" strokeweight=".16931mm"/>
        </w:pict>
      </w:r>
    </w:p>
    <w:p w:rsidR="00486AE6" w:rsidRDefault="00486AE6">
      <w:pPr>
        <w:spacing w:line="20" w:lineRule="exact"/>
        <w:rPr>
          <w:rFonts w:ascii="Times New Roman" w:eastAsia="Times New Roman" w:hAnsi="Times New Roman"/>
        </w:rPr>
        <w:sectPr w:rsidR="00486AE6">
          <w:type w:val="continuous"/>
          <w:pgSz w:w="12240" w:h="15840"/>
          <w:pgMar w:top="1070" w:right="1280" w:bottom="440" w:left="1440" w:header="0" w:footer="0" w:gutter="0"/>
          <w:cols w:space="0" w:equalWidth="0">
            <w:col w:w="9520"/>
          </w:cols>
          <w:docGrid w:linePitch="360"/>
        </w:sectPr>
      </w:pPr>
    </w:p>
    <w:p w:rsidR="00486AE6" w:rsidRDefault="00486AE6">
      <w:pPr>
        <w:spacing w:line="200" w:lineRule="exact"/>
        <w:rPr>
          <w:rFonts w:ascii="Times New Roman" w:eastAsia="Times New Roman" w:hAnsi="Times New Roman"/>
        </w:rPr>
      </w:pPr>
    </w:p>
    <w:p w:rsidR="00486AE6" w:rsidRDefault="00486AE6">
      <w:pPr>
        <w:spacing w:line="211" w:lineRule="exact"/>
        <w:rPr>
          <w:rFonts w:ascii="Times New Roman" w:eastAsia="Times New Roman" w:hAnsi="Times New Roman"/>
        </w:rPr>
      </w:pPr>
    </w:p>
    <w:p w:rsidR="00486AE6" w:rsidRDefault="00182ECA">
      <w:pPr>
        <w:spacing w:line="0" w:lineRule="atLeast"/>
        <w:ind w:left="3620"/>
        <w:rPr>
          <w:rFonts w:ascii="Times New Roman" w:eastAsia="Times New Roman" w:hAnsi="Times New Roman"/>
        </w:rPr>
      </w:pPr>
      <w:r>
        <w:rPr>
          <w:rFonts w:ascii="Times New Roman" w:eastAsia="Times New Roman" w:hAnsi="Times New Roman"/>
        </w:rPr>
        <w:t>Part 2 (b) Partnership</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Given details of partners as follows:</w:t>
      </w:r>
    </w:p>
    <w:p w:rsidR="00486AE6" w:rsidRDefault="00486AE6">
      <w:pPr>
        <w:spacing w:line="36" w:lineRule="exact"/>
        <w:rPr>
          <w:rFonts w:ascii="Times New Roman" w:eastAsia="Times New Roman" w:hAnsi="Times New Roman"/>
        </w:rPr>
      </w:pPr>
    </w:p>
    <w:p w:rsidR="00486AE6" w:rsidRDefault="00182ECA">
      <w:pPr>
        <w:tabs>
          <w:tab w:val="left" w:pos="4520"/>
          <w:tab w:val="left" w:pos="6620"/>
        </w:tabs>
        <w:spacing w:line="0" w:lineRule="atLeast"/>
        <w:ind w:left="182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r>
      <w:r>
        <w:rPr>
          <w:rFonts w:ascii="Times New Roman" w:eastAsia="Times New Roman" w:hAnsi="Times New Roman"/>
          <w:sz w:val="19"/>
        </w:rPr>
        <w:t>Citizenship Details</w:t>
      </w:r>
    </w:p>
    <w:p w:rsidR="00486AE6" w:rsidRDefault="00182ECA">
      <w:pPr>
        <w:spacing w:line="200" w:lineRule="exact"/>
        <w:rPr>
          <w:rFonts w:ascii="Times New Roman" w:eastAsia="Times New Roman" w:hAnsi="Times New Roman"/>
        </w:rPr>
      </w:pPr>
      <w:r>
        <w:rPr>
          <w:rFonts w:ascii="Times New Roman" w:eastAsia="Times New Roman" w:hAnsi="Times New Roman"/>
          <w:sz w:val="19"/>
        </w:rPr>
        <w:br w:type="column"/>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19"/>
        </w:rPr>
      </w:pPr>
      <w:r>
        <w:rPr>
          <w:rFonts w:ascii="Times New Roman" w:eastAsia="Times New Roman" w:hAnsi="Times New Roman"/>
          <w:sz w:val="19"/>
        </w:rPr>
        <w:t>Shares</w:t>
      </w:r>
    </w:p>
    <w:p w:rsidR="00486AE6" w:rsidRDefault="00486AE6">
      <w:pPr>
        <w:spacing w:line="0" w:lineRule="atLeast"/>
        <w:rPr>
          <w:rFonts w:ascii="Times New Roman" w:eastAsia="Times New Roman" w:hAnsi="Times New Roman"/>
          <w:sz w:val="19"/>
        </w:rPr>
        <w:sectPr w:rsidR="00486AE6">
          <w:type w:val="continuous"/>
          <w:pgSz w:w="12240" w:h="15840"/>
          <w:pgMar w:top="1070" w:right="1280" w:bottom="440" w:left="1440" w:header="0" w:footer="0" w:gutter="0"/>
          <w:cols w:num="2" w:space="0" w:equalWidth="0">
            <w:col w:w="8220" w:space="720"/>
            <w:col w:w="580"/>
          </w:cols>
          <w:docGrid w:linePitch="360"/>
        </w:sectPr>
      </w:pPr>
    </w:p>
    <w:p w:rsidR="00486AE6" w:rsidRDefault="00486AE6">
      <w:pPr>
        <w:spacing w:line="34" w:lineRule="exact"/>
        <w:rPr>
          <w:rFonts w:ascii="Times New Roman" w:eastAsia="Times New Roman" w:hAnsi="Times New Roman"/>
        </w:rPr>
      </w:pPr>
    </w:p>
    <w:p w:rsidR="00486AE6" w:rsidRDefault="00182ECA">
      <w:pPr>
        <w:numPr>
          <w:ilvl w:val="0"/>
          <w:numId w:val="29"/>
        </w:numPr>
        <w:tabs>
          <w:tab w:val="left" w:pos="2800"/>
        </w:tabs>
        <w:spacing w:line="0" w:lineRule="atLeast"/>
        <w:ind w:left="2800" w:hanging="352"/>
        <w:rPr>
          <w:rFonts w:ascii="Times New Roman" w:eastAsia="Times New Roman" w:hAnsi="Times New Roman"/>
        </w:rPr>
      </w:pPr>
      <w:r>
        <w:rPr>
          <w:rFonts w:ascii="Times New Roman" w:eastAsia="Times New Roman" w:hAnsi="Times New Roman"/>
        </w:rPr>
        <w:t>…………………………………………………………………………</w:t>
      </w:r>
    </w:p>
    <w:p w:rsidR="00486AE6" w:rsidRDefault="00486AE6">
      <w:pPr>
        <w:spacing w:line="34" w:lineRule="exact"/>
        <w:rPr>
          <w:rFonts w:ascii="Times New Roman" w:eastAsia="Times New Roman" w:hAnsi="Times New Roman"/>
        </w:rPr>
      </w:pPr>
    </w:p>
    <w:p w:rsidR="00486AE6" w:rsidRDefault="00182ECA">
      <w:pPr>
        <w:numPr>
          <w:ilvl w:val="0"/>
          <w:numId w:val="29"/>
        </w:numPr>
        <w:tabs>
          <w:tab w:val="left" w:pos="2800"/>
        </w:tabs>
        <w:spacing w:line="0" w:lineRule="atLeast"/>
        <w:ind w:left="2800" w:hanging="352"/>
        <w:rPr>
          <w:rFonts w:ascii="Times New Roman" w:eastAsia="Times New Roman" w:hAnsi="Times New Roman"/>
        </w:rPr>
      </w:pPr>
      <w:r>
        <w:rPr>
          <w:rFonts w:ascii="Times New Roman" w:eastAsia="Times New Roman" w:hAnsi="Times New Roman"/>
        </w:rPr>
        <w:t>…………………………………………………………………………</w:t>
      </w:r>
    </w:p>
    <w:p w:rsidR="00486AE6" w:rsidRDefault="00486AE6">
      <w:pPr>
        <w:spacing w:line="34" w:lineRule="exact"/>
        <w:rPr>
          <w:rFonts w:ascii="Times New Roman" w:eastAsia="Times New Roman" w:hAnsi="Times New Roman"/>
        </w:rPr>
      </w:pPr>
    </w:p>
    <w:p w:rsidR="00486AE6" w:rsidRDefault="00182ECA">
      <w:pPr>
        <w:numPr>
          <w:ilvl w:val="0"/>
          <w:numId w:val="29"/>
        </w:numPr>
        <w:tabs>
          <w:tab w:val="left" w:pos="2800"/>
        </w:tabs>
        <w:spacing w:line="0" w:lineRule="atLeast"/>
        <w:ind w:left="2800" w:hanging="352"/>
        <w:rPr>
          <w:rFonts w:ascii="Times New Roman" w:eastAsia="Times New Roman" w:hAnsi="Times New Roman"/>
        </w:rPr>
      </w:pPr>
      <w:r>
        <w:rPr>
          <w:rFonts w:ascii="Times New Roman" w:eastAsia="Times New Roman" w:hAnsi="Times New Roman"/>
        </w:rPr>
        <w:t>………………………………………………………………………..</w:t>
      </w:r>
    </w:p>
    <w:p w:rsidR="00486AE6" w:rsidRDefault="00486AE6">
      <w:pPr>
        <w:spacing w:line="20" w:lineRule="exact"/>
        <w:rPr>
          <w:rFonts w:ascii="Times New Roman" w:eastAsia="Times New Roman" w:hAnsi="Times New Roman"/>
        </w:rPr>
      </w:pPr>
      <w:r>
        <w:rPr>
          <w:rFonts w:ascii="Times New Roman" w:eastAsia="Times New Roman" w:hAnsi="Times New Roman"/>
          <w:noProof/>
        </w:rPr>
        <w:pict>
          <v:line id="Line 25" o:spid="_x0000_s1049" style="position:absolute;z-index:-251658752;visibility:visible" from="-1.4pt,46.75pt" to="489.6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YFHQIAAEMEAAAOAAAAZHJzL2Uyb0RvYy54bWysU8GO2jAQvVfqP1i5QxLIp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" strokeweight=".48pt"/>
        </w:pict>
      </w:r>
    </w:p>
    <w:p w:rsidR="00486AE6" w:rsidRDefault="00486AE6">
      <w:pPr>
        <w:spacing w:line="20" w:lineRule="exact"/>
        <w:rPr>
          <w:rFonts w:ascii="Times New Roman" w:eastAsia="Times New Roman" w:hAnsi="Times New Roman"/>
        </w:rPr>
        <w:sectPr w:rsidR="00486AE6">
          <w:type w:val="continuous"/>
          <w:pgSz w:w="12240" w:h="15840"/>
          <w:pgMar w:top="1070" w:right="1280" w:bottom="440" w:left="1440" w:header="0" w:footer="0" w:gutter="0"/>
          <w:cols w:space="0" w:equalWidth="0">
            <w:col w:w="9520"/>
          </w:cols>
          <w:docGrid w:linePitch="360"/>
        </w:sect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34" w:lineRule="exact"/>
        <w:rPr>
          <w:rFonts w:ascii="Times New Roman" w:eastAsia="Times New Roman" w:hAnsi="Times New Roman"/>
        </w:rPr>
      </w:pPr>
    </w:p>
    <w:p w:rsidR="00486AE6" w:rsidRDefault="00182ECA">
      <w:pPr>
        <w:spacing w:line="0" w:lineRule="atLeast"/>
        <w:ind w:left="3720"/>
        <w:rPr>
          <w:rFonts w:ascii="Times New Roman" w:eastAsia="Times New Roman" w:hAnsi="Times New Roman"/>
        </w:rPr>
      </w:pPr>
      <w:r>
        <w:rPr>
          <w:rFonts w:ascii="Times New Roman" w:eastAsia="Times New Roman" w:hAnsi="Times New Roman"/>
        </w:rPr>
        <w:t>Part 2 (</w:t>
      </w:r>
      <w:proofErr w:type="gramStart"/>
      <w:r>
        <w:rPr>
          <w:rFonts w:ascii="Times New Roman" w:eastAsia="Times New Roman" w:hAnsi="Times New Roman"/>
        </w:rPr>
        <w:t>c )</w:t>
      </w:r>
      <w:proofErr w:type="gramEnd"/>
      <w:r>
        <w:rPr>
          <w:rFonts w:ascii="Times New Roman" w:eastAsia="Times New Roman" w:hAnsi="Times New Roman"/>
        </w:rPr>
        <w:t xml:space="preserve"> – Registered Company</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Private or Public …………………………………………………………………….</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State the nominal and issued capital of company-</w:t>
      </w:r>
    </w:p>
    <w:p w:rsidR="00486AE6" w:rsidRDefault="00486AE6">
      <w:pPr>
        <w:spacing w:line="34" w:lineRule="exact"/>
        <w:rPr>
          <w:rFonts w:ascii="Times New Roman" w:eastAsia="Times New Roman" w:hAnsi="Times New Roman"/>
        </w:rPr>
      </w:pPr>
    </w:p>
    <w:p w:rsidR="00486AE6" w:rsidRDefault="00182ECA">
      <w:pPr>
        <w:spacing w:line="0" w:lineRule="atLeast"/>
        <w:ind w:left="1720"/>
        <w:rPr>
          <w:rFonts w:ascii="Times New Roman" w:eastAsia="Times New Roman" w:hAnsi="Times New Roman"/>
        </w:rPr>
      </w:pPr>
      <w:r>
        <w:rPr>
          <w:rFonts w:ascii="Times New Roman" w:eastAsia="Times New Roman" w:hAnsi="Times New Roman"/>
        </w:rPr>
        <w:t xml:space="preserve">Nominal </w:t>
      </w:r>
      <w:proofErr w:type="gramStart"/>
      <w:r>
        <w:rPr>
          <w:rFonts w:ascii="Times New Roman" w:eastAsia="Times New Roman" w:hAnsi="Times New Roman"/>
        </w:rPr>
        <w:t>Kshs. ………………………………</w:t>
      </w:r>
      <w:proofErr w:type="gramEnd"/>
    </w:p>
    <w:p w:rsidR="00486AE6" w:rsidRDefault="00486AE6">
      <w:pPr>
        <w:spacing w:line="34" w:lineRule="exact"/>
        <w:rPr>
          <w:rFonts w:ascii="Times New Roman" w:eastAsia="Times New Roman" w:hAnsi="Times New Roman"/>
        </w:rPr>
      </w:pPr>
    </w:p>
    <w:p w:rsidR="00486AE6" w:rsidRDefault="00182ECA">
      <w:pPr>
        <w:tabs>
          <w:tab w:val="left" w:pos="2460"/>
        </w:tabs>
        <w:spacing w:line="0" w:lineRule="atLeast"/>
        <w:ind w:left="1760"/>
        <w:rPr>
          <w:rFonts w:ascii="Times New Roman" w:eastAsia="Times New Roman" w:hAnsi="Times New Roman"/>
        </w:rPr>
      </w:pPr>
      <w:r>
        <w:rPr>
          <w:rFonts w:ascii="Times New Roman" w:eastAsia="Times New Roman" w:hAnsi="Times New Roman"/>
        </w:rPr>
        <w:t>Issued</w:t>
      </w:r>
      <w:r>
        <w:rPr>
          <w:rFonts w:ascii="Times New Roman" w:eastAsia="Times New Roman" w:hAnsi="Times New Roman"/>
        </w:rPr>
        <w:tab/>
      </w:r>
      <w:proofErr w:type="gramStart"/>
      <w:r>
        <w:rPr>
          <w:rFonts w:ascii="Times New Roman" w:eastAsia="Times New Roman" w:hAnsi="Times New Roman"/>
        </w:rPr>
        <w:t>Kshs. …………………………………</w:t>
      </w:r>
      <w:proofErr w:type="gramEnd"/>
    </w:p>
    <w:p w:rsidR="00486AE6" w:rsidRDefault="00486AE6">
      <w:pPr>
        <w:spacing w:line="36"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Given details of all directors as follows</w:t>
      </w:r>
    </w:p>
    <w:p w:rsidR="00486AE6" w:rsidRDefault="00486AE6">
      <w:pPr>
        <w:spacing w:line="34" w:lineRule="exact"/>
        <w:rPr>
          <w:rFonts w:ascii="Times New Roman" w:eastAsia="Times New Roman" w:hAnsi="Times New Roman"/>
        </w:rPr>
      </w:pPr>
    </w:p>
    <w:p w:rsidR="00486AE6" w:rsidRDefault="00182ECA">
      <w:pPr>
        <w:tabs>
          <w:tab w:val="left" w:pos="4280"/>
          <w:tab w:val="left" w:pos="6520"/>
        </w:tabs>
        <w:spacing w:line="0" w:lineRule="atLeast"/>
        <w:ind w:left="212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r>
      <w:r>
        <w:rPr>
          <w:rFonts w:ascii="Times New Roman" w:eastAsia="Times New Roman" w:hAnsi="Times New Roman"/>
          <w:sz w:val="19"/>
        </w:rPr>
        <w:t>Citizenship Details</w:t>
      </w:r>
    </w:p>
    <w:p w:rsidR="00486AE6" w:rsidRDefault="00486AE6">
      <w:pPr>
        <w:spacing w:line="34" w:lineRule="exact"/>
        <w:rPr>
          <w:rFonts w:ascii="Times New Roman" w:eastAsia="Times New Roman" w:hAnsi="Times New Roman"/>
        </w:rPr>
      </w:pPr>
    </w:p>
    <w:p w:rsidR="00486AE6" w:rsidRDefault="00182ECA">
      <w:pPr>
        <w:spacing w:line="0" w:lineRule="atLeast"/>
        <w:ind w:left="1360"/>
        <w:rPr>
          <w:rFonts w:ascii="Times New Roman" w:eastAsia="Times New Roman" w:hAnsi="Times New Roman"/>
        </w:rPr>
      </w:pPr>
      <w:r>
        <w:rPr>
          <w:rFonts w:ascii="Times New Roman" w:eastAsia="Times New Roman" w:hAnsi="Times New Roman"/>
        </w:rPr>
        <w:t>1………………………………………………………………….………………</w:t>
      </w:r>
    </w:p>
    <w:p w:rsidR="00486AE6" w:rsidRDefault="00182ECA">
      <w:pPr>
        <w:spacing w:line="200" w:lineRule="exact"/>
        <w:rPr>
          <w:rFonts w:ascii="Times New Roman" w:eastAsia="Times New Roman" w:hAnsi="Times New Roman"/>
        </w:rPr>
      </w:pPr>
      <w:r>
        <w:rPr>
          <w:rFonts w:ascii="Times New Roman" w:eastAsia="Times New Roman" w:hAnsi="Times New Roman"/>
        </w:rPr>
        <w:br w:type="column"/>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21" w:lineRule="exact"/>
        <w:rPr>
          <w:rFonts w:ascii="Times New Roman" w:eastAsia="Times New Roman" w:hAnsi="Times New Roman"/>
        </w:rPr>
      </w:pPr>
    </w:p>
    <w:p w:rsidR="00486AE6" w:rsidRDefault="00182ECA">
      <w:pPr>
        <w:spacing w:line="0" w:lineRule="atLeast"/>
        <w:rPr>
          <w:rFonts w:ascii="Times New Roman" w:eastAsia="Times New Roman" w:hAnsi="Times New Roman"/>
        </w:rPr>
      </w:pPr>
      <w:r>
        <w:rPr>
          <w:rFonts w:ascii="Times New Roman" w:eastAsia="Times New Roman" w:hAnsi="Times New Roman"/>
        </w:rPr>
        <w:t>Shares</w:t>
      </w:r>
    </w:p>
    <w:p w:rsidR="00486AE6" w:rsidRDefault="00486AE6">
      <w:pPr>
        <w:spacing w:line="0" w:lineRule="atLeast"/>
        <w:rPr>
          <w:rFonts w:ascii="Times New Roman" w:eastAsia="Times New Roman" w:hAnsi="Times New Roman"/>
        </w:rPr>
        <w:sectPr w:rsidR="00486AE6">
          <w:type w:val="continuous"/>
          <w:pgSz w:w="12240" w:h="15840"/>
          <w:pgMar w:top="1070" w:right="1280" w:bottom="440" w:left="1440" w:header="0" w:footer="0" w:gutter="0"/>
          <w:cols w:num="2" w:space="0" w:equalWidth="0">
            <w:col w:w="8260" w:space="720"/>
            <w:col w:w="540"/>
          </w:cols>
          <w:docGrid w:linePitch="360"/>
        </w:sectPr>
      </w:pPr>
    </w:p>
    <w:p w:rsidR="00486AE6" w:rsidRDefault="00486AE6">
      <w:pPr>
        <w:spacing w:line="34" w:lineRule="exact"/>
        <w:rPr>
          <w:rFonts w:ascii="Times New Roman" w:eastAsia="Times New Roman" w:hAnsi="Times New Roman"/>
        </w:rPr>
      </w:pPr>
    </w:p>
    <w:p w:rsidR="00486AE6" w:rsidRDefault="00182ECA">
      <w:pPr>
        <w:numPr>
          <w:ilvl w:val="0"/>
          <w:numId w:val="30"/>
        </w:numPr>
        <w:tabs>
          <w:tab w:val="left" w:pos="1560"/>
        </w:tabs>
        <w:spacing w:line="0" w:lineRule="atLeast"/>
        <w:ind w:left="1560" w:hanging="192"/>
        <w:rPr>
          <w:rFonts w:ascii="Times New Roman" w:eastAsia="Times New Roman" w:hAnsi="Times New Roman"/>
        </w:rPr>
      </w:pPr>
      <w:r>
        <w:rPr>
          <w:rFonts w:ascii="Times New Roman" w:eastAsia="Times New Roman" w:hAnsi="Times New Roman"/>
        </w:rPr>
        <w:t>……………………………………………………………………………………..</w:t>
      </w:r>
    </w:p>
    <w:p w:rsidR="00486AE6" w:rsidRDefault="00486AE6">
      <w:pPr>
        <w:spacing w:line="34" w:lineRule="exact"/>
        <w:rPr>
          <w:rFonts w:ascii="Times New Roman" w:eastAsia="Times New Roman" w:hAnsi="Times New Roman"/>
        </w:rPr>
      </w:pPr>
    </w:p>
    <w:p w:rsidR="00486AE6" w:rsidRDefault="00182ECA">
      <w:pPr>
        <w:numPr>
          <w:ilvl w:val="0"/>
          <w:numId w:val="30"/>
        </w:numPr>
        <w:tabs>
          <w:tab w:val="left" w:pos="1560"/>
        </w:tabs>
        <w:spacing w:line="0" w:lineRule="atLeast"/>
        <w:ind w:left="1560" w:hanging="192"/>
        <w:rPr>
          <w:rFonts w:ascii="Times New Roman" w:eastAsia="Times New Roman" w:hAnsi="Times New Roman"/>
        </w:rPr>
      </w:pPr>
      <w:r>
        <w:rPr>
          <w:rFonts w:ascii="Times New Roman" w:eastAsia="Times New Roman" w:hAnsi="Times New Roman"/>
        </w:rPr>
        <w:t>………………………………………………………………………………………</w:t>
      </w:r>
    </w:p>
    <w:p w:rsidR="00486AE6" w:rsidRDefault="00486AE6">
      <w:pPr>
        <w:spacing w:line="20" w:lineRule="exact"/>
        <w:rPr>
          <w:rFonts w:ascii="Times New Roman" w:eastAsia="Times New Roman" w:hAnsi="Times New Roman"/>
        </w:rPr>
      </w:pPr>
      <w:r>
        <w:rPr>
          <w:rFonts w:ascii="Times New Roman" w:eastAsia="Times New Roman" w:hAnsi="Times New Roman"/>
          <w:noProof/>
        </w:rPr>
        <w:pict>
          <v:line id="Line 26" o:spid="_x0000_s1048" style="position:absolute;z-index:-251657728;visibility:visible" from="-1.4pt,53.65pt" to="489.6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8MmHQIAAEMEAAAOAAAAZHJzL2Uyb0RvYy54bWysU8GO2jAQvVfqP1i+QxLIph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" strokeweight=".48pt"/>
        </w:pict>
      </w:r>
      <w:r>
        <w:rPr>
          <w:rFonts w:ascii="Times New Roman" w:eastAsia="Times New Roman" w:hAnsi="Times New Roman"/>
          <w:noProof/>
        </w:rPr>
        <w:pict>
          <v:line id="Line 27" o:spid="_x0000_s1047" style="position:absolute;z-index:-251656704;visibility:visible" from="-1.4pt,76.7pt" to="486.3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SXHgIAAEM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" strokeweight=".16931mm"/>
        </w:pict>
      </w:r>
      <w:r>
        <w:rPr>
          <w:rFonts w:ascii="Times New Roman" w:eastAsia="Times New Roman" w:hAnsi="Times New Roman"/>
          <w:noProof/>
        </w:rPr>
        <w:pict>
          <v:line id="Line 28" o:spid="_x0000_s1046" style="position:absolute;z-index:-251655680;visibility:visible" from="486.1pt,53.45pt" to="486.1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" strokeweight=".16931mm"/>
        </w:pic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53" w:lineRule="exact"/>
        <w:rPr>
          <w:rFonts w:ascii="Times New Roman" w:eastAsia="Times New Roman" w:hAnsi="Times New Roman"/>
        </w:rPr>
      </w:pPr>
    </w:p>
    <w:p w:rsidR="00486AE6" w:rsidRDefault="00182ECA">
      <w:pPr>
        <w:spacing w:line="0" w:lineRule="atLeast"/>
        <w:ind w:left="80"/>
        <w:rPr>
          <w:rFonts w:ascii="Times New Roman" w:eastAsia="Times New Roman" w:hAnsi="Times New Roman"/>
        </w:rPr>
      </w:pPr>
      <w:r>
        <w:rPr>
          <w:rFonts w:ascii="Times New Roman" w:eastAsia="Times New Roman" w:hAnsi="Times New Roman"/>
        </w:rPr>
        <w:t>Date ………………………………………………….. Signature of Candidate ………………..</w:t>
      </w:r>
    </w:p>
    <w:p w:rsidR="00486AE6" w:rsidRDefault="00486AE6">
      <w:pPr>
        <w:spacing w:line="254" w:lineRule="exact"/>
        <w:rPr>
          <w:rFonts w:ascii="Times New Roman" w:eastAsia="Times New Roman" w:hAnsi="Times New Roman"/>
        </w:rPr>
      </w:pPr>
    </w:p>
    <w:p w:rsidR="00486AE6" w:rsidRDefault="00182ECA">
      <w:pPr>
        <w:numPr>
          <w:ilvl w:val="0"/>
          <w:numId w:val="31"/>
        </w:numPr>
        <w:tabs>
          <w:tab w:val="left" w:pos="547"/>
        </w:tabs>
        <w:spacing w:line="225" w:lineRule="auto"/>
        <w:ind w:left="540" w:right="1660" w:hanging="360"/>
        <w:rPr>
          <w:rFonts w:ascii="Symbol" w:eastAsia="Symbol" w:hAnsi="Symbol"/>
        </w:rPr>
      </w:pPr>
      <w:r>
        <w:rPr>
          <w:rFonts w:ascii="Times New Roman" w:eastAsia="Times New Roman" w:hAnsi="Times New Roman"/>
        </w:rPr>
        <w:t>If a Kenya Citizen, indicate under “Citizenship Details” whether by Birth, Naturalization or registration.</w:t>
      </w:r>
    </w:p>
    <w:p w:rsidR="00486AE6" w:rsidRDefault="00486AE6">
      <w:pPr>
        <w:spacing w:line="200" w:lineRule="exact"/>
        <w:rPr>
          <w:rFonts w:ascii="Times New Roman" w:eastAsia="Times New Roman" w:hAnsi="Times New Roman"/>
        </w:rPr>
      </w:pPr>
    </w:p>
    <w:p w:rsidR="00486AE6" w:rsidRDefault="00486AE6">
      <w:pPr>
        <w:spacing w:line="239" w:lineRule="exact"/>
        <w:rPr>
          <w:rFonts w:ascii="Times New Roman" w:eastAsia="Times New Roman" w:hAnsi="Times New Roman"/>
        </w:rPr>
      </w:pPr>
    </w:p>
    <w:p w:rsidR="00486AE6" w:rsidRDefault="00182ECA">
      <w:pPr>
        <w:spacing w:line="0" w:lineRule="atLeast"/>
        <w:ind w:right="160"/>
        <w:jc w:val="center"/>
        <w:rPr>
          <w:rFonts w:ascii="Times New Roman" w:eastAsia="Times New Roman" w:hAnsi="Times New Roman"/>
          <w:sz w:val="24"/>
        </w:rPr>
      </w:pPr>
      <w:r>
        <w:rPr>
          <w:rFonts w:ascii="Times New Roman" w:eastAsia="Times New Roman" w:hAnsi="Times New Roman"/>
          <w:sz w:val="24"/>
        </w:rPr>
        <w:t>31</w:t>
      </w:r>
    </w:p>
    <w:p w:rsidR="00486AE6" w:rsidRDefault="00486AE6">
      <w:pPr>
        <w:spacing w:line="0" w:lineRule="atLeast"/>
        <w:ind w:right="160"/>
        <w:jc w:val="center"/>
        <w:rPr>
          <w:rFonts w:ascii="Times New Roman" w:eastAsia="Times New Roman" w:hAnsi="Times New Roman"/>
          <w:sz w:val="24"/>
        </w:rPr>
        <w:sectPr w:rsidR="00486AE6">
          <w:type w:val="continuous"/>
          <w:pgSz w:w="12240" w:h="15840"/>
          <w:pgMar w:top="1070" w:right="1280" w:bottom="440" w:left="1440" w:header="0" w:footer="0" w:gutter="0"/>
          <w:cols w:space="0" w:equalWidth="0">
            <w:col w:w="9520"/>
          </w:cols>
          <w:docGrid w:linePitch="360"/>
        </w:sectPr>
      </w:pPr>
    </w:p>
    <w:p w:rsidR="00486AE6" w:rsidRDefault="00182ECA">
      <w:pPr>
        <w:tabs>
          <w:tab w:val="left" w:pos="700"/>
        </w:tabs>
        <w:spacing w:line="0" w:lineRule="atLeast"/>
        <w:ind w:left="180"/>
        <w:rPr>
          <w:rFonts w:ascii="Times New Roman" w:eastAsia="Times New Roman" w:hAnsi="Times New Roman"/>
          <w:b/>
          <w:sz w:val="24"/>
        </w:rPr>
      </w:pPr>
      <w:bookmarkStart w:id="31" w:name="page32"/>
      <w:bookmarkEnd w:id="31"/>
      <w:r>
        <w:rPr>
          <w:rFonts w:ascii="Times New Roman" w:eastAsia="Times New Roman" w:hAnsi="Times New Roman"/>
          <w:sz w:val="24"/>
        </w:rPr>
        <w:lastRenderedPageBreak/>
        <w:t>8.3</w:t>
      </w:r>
      <w:r>
        <w:rPr>
          <w:rFonts w:ascii="Times New Roman" w:eastAsia="Times New Roman" w:hAnsi="Times New Roman"/>
        </w:rPr>
        <w:tab/>
      </w:r>
      <w:r>
        <w:rPr>
          <w:rFonts w:ascii="Times New Roman" w:eastAsia="Times New Roman" w:hAnsi="Times New Roman"/>
          <w:b/>
          <w:sz w:val="24"/>
        </w:rPr>
        <w:t>TENDER SECURITY FORM</w:t>
      </w:r>
    </w:p>
    <w:p w:rsidR="00486AE6" w:rsidRDefault="00486AE6">
      <w:pPr>
        <w:spacing w:line="288"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3"/>
        </w:rPr>
      </w:pPr>
      <w:r>
        <w:rPr>
          <w:rFonts w:ascii="Times New Roman" w:eastAsia="Times New Roman" w:hAnsi="Times New Roman"/>
          <w:sz w:val="23"/>
        </w:rPr>
        <w:t>Whereas ………………………………………. [</w:t>
      </w:r>
      <w:proofErr w:type="gramStart"/>
      <w:r>
        <w:rPr>
          <w:rFonts w:ascii="Times New Roman" w:eastAsia="Times New Roman" w:hAnsi="Times New Roman"/>
          <w:i/>
          <w:sz w:val="23"/>
        </w:rPr>
        <w:t>name</w:t>
      </w:r>
      <w:proofErr w:type="gramEnd"/>
      <w:r>
        <w:rPr>
          <w:rFonts w:ascii="Times New Roman" w:eastAsia="Times New Roman" w:hAnsi="Times New Roman"/>
          <w:i/>
          <w:sz w:val="23"/>
        </w:rPr>
        <w:t xml:space="preserve"> of the </w:t>
      </w:r>
      <w:proofErr w:type="spellStart"/>
      <w:r>
        <w:rPr>
          <w:rFonts w:ascii="Times New Roman" w:eastAsia="Times New Roman" w:hAnsi="Times New Roman"/>
          <w:i/>
          <w:sz w:val="23"/>
        </w:rPr>
        <w:t>tenderer</w:t>
      </w:r>
      <w:proofErr w:type="spellEnd"/>
      <w:r>
        <w:rPr>
          <w:rFonts w:ascii="Times New Roman" w:eastAsia="Times New Roman" w:hAnsi="Times New Roman"/>
          <w:i/>
          <w:sz w:val="23"/>
        </w:rPr>
        <w:t>]</w:t>
      </w:r>
    </w:p>
    <w:p w:rsidR="00486AE6" w:rsidRDefault="00486AE6">
      <w:pPr>
        <w:spacing w:line="0" w:lineRule="atLeast"/>
        <w:rPr>
          <w:rFonts w:ascii="Times New Roman" w:eastAsia="Times New Roman" w:hAnsi="Times New Roman"/>
          <w:i/>
          <w:sz w:val="23"/>
        </w:rPr>
        <w:sectPr w:rsidR="00486AE6">
          <w:pgSz w:w="12240" w:h="15840"/>
          <w:pgMar w:top="1070" w:right="1440" w:bottom="440" w:left="1440" w:header="0" w:footer="0" w:gutter="0"/>
          <w:cols w:space="0" w:equalWidth="0">
            <w:col w:w="9360"/>
          </w:cols>
          <w:docGrid w:linePitch="360"/>
        </w:sectPr>
      </w:pPr>
    </w:p>
    <w:p w:rsidR="00486AE6" w:rsidRDefault="00486AE6">
      <w:pPr>
        <w:spacing w:line="276" w:lineRule="exact"/>
        <w:rPr>
          <w:rFonts w:ascii="Times New Roman" w:eastAsia="Times New Roman" w:hAnsi="Times New Roman"/>
        </w:rPr>
      </w:pPr>
    </w:p>
    <w:p w:rsidR="00486AE6" w:rsidRDefault="00182ECA">
      <w:pPr>
        <w:tabs>
          <w:tab w:val="left" w:pos="6460"/>
          <w:tab w:val="left" w:pos="8080"/>
        </w:tabs>
        <w:spacing w:line="0" w:lineRule="atLeast"/>
        <w:rPr>
          <w:rFonts w:ascii="Times New Roman" w:eastAsia="Times New Roman" w:hAnsi="Times New Roman"/>
          <w:i/>
          <w:sz w:val="23"/>
        </w:rPr>
      </w:pP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has submitted its tender dated</w:t>
      </w:r>
      <w:r>
        <w:rPr>
          <w:rFonts w:ascii="Times New Roman" w:eastAsia="Times New Roman" w:hAnsi="Times New Roman"/>
        </w:rPr>
        <w:tab/>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3"/>
        </w:rPr>
        <w:t>[</w:t>
      </w:r>
      <w:proofErr w:type="gramStart"/>
      <w:r>
        <w:rPr>
          <w:rFonts w:ascii="Times New Roman" w:eastAsia="Times New Roman" w:hAnsi="Times New Roman"/>
          <w:i/>
          <w:sz w:val="23"/>
        </w:rPr>
        <w:t>date</w:t>
      </w:r>
      <w:proofErr w:type="gramEnd"/>
    </w:p>
    <w:p w:rsidR="00486AE6" w:rsidRDefault="00182ECA">
      <w:pPr>
        <w:tabs>
          <w:tab w:val="left" w:pos="5020"/>
          <w:tab w:val="left" w:pos="6520"/>
        </w:tabs>
        <w:spacing w:line="0" w:lineRule="atLeast"/>
        <w:rPr>
          <w:rFonts w:ascii="Times New Roman" w:eastAsia="Times New Roman" w:hAnsi="Times New Roman"/>
          <w:sz w:val="23"/>
        </w:rPr>
      </w:pPr>
      <w:proofErr w:type="gramStart"/>
      <w:r>
        <w:rPr>
          <w:rFonts w:ascii="Times New Roman" w:eastAsia="Times New Roman" w:hAnsi="Times New Roman"/>
          <w:i/>
          <w:sz w:val="24"/>
        </w:rPr>
        <w:t>submission</w:t>
      </w:r>
      <w:proofErr w:type="gramEnd"/>
      <w:r>
        <w:rPr>
          <w:rFonts w:ascii="Times New Roman" w:eastAsia="Times New Roman" w:hAnsi="Times New Roman"/>
          <w:i/>
          <w:sz w:val="24"/>
        </w:rPr>
        <w:t xml:space="preserve"> of tender] </w:t>
      </w:r>
      <w:r>
        <w:rPr>
          <w:rFonts w:ascii="Times New Roman" w:eastAsia="Times New Roman" w:hAnsi="Times New Roman"/>
          <w:sz w:val="24"/>
        </w:rPr>
        <w:t>for the supply, installation</w:t>
      </w:r>
      <w:r>
        <w:rPr>
          <w:rFonts w:ascii="Times New Roman" w:eastAsia="Times New Roman" w:hAnsi="Times New Roman"/>
        </w:rPr>
        <w:tab/>
      </w:r>
      <w:r>
        <w:rPr>
          <w:rFonts w:ascii="Times New Roman" w:eastAsia="Times New Roman" w:hAnsi="Times New Roman"/>
          <w:sz w:val="24"/>
        </w:rPr>
        <w:t>and</w:t>
      </w:r>
      <w:r>
        <w:rPr>
          <w:rFonts w:ascii="Times New Roman" w:eastAsia="Times New Roman" w:hAnsi="Times New Roman"/>
        </w:rPr>
        <w:tab/>
      </w:r>
      <w:r>
        <w:rPr>
          <w:rFonts w:ascii="Times New Roman" w:eastAsia="Times New Roman" w:hAnsi="Times New Roman"/>
          <w:sz w:val="23"/>
        </w:rPr>
        <w:t>commissioning</w:t>
      </w:r>
    </w:p>
    <w:p w:rsidR="00486AE6" w:rsidRDefault="00182ECA">
      <w:pPr>
        <w:tabs>
          <w:tab w:val="left" w:pos="5020"/>
        </w:tabs>
        <w:spacing w:line="0" w:lineRule="atLeast"/>
        <w:rPr>
          <w:rFonts w:ascii="Times New Roman" w:eastAsia="Times New Roman" w:hAnsi="Times New Roman"/>
          <w:sz w:val="23"/>
        </w:rPr>
      </w:pPr>
      <w:r>
        <w:rPr>
          <w:rFonts w:ascii="Times New Roman" w:eastAsia="Times New Roman" w:hAnsi="Times New Roman"/>
          <w:sz w:val="24"/>
        </w:rPr>
        <w:t>…………………</w:t>
      </w:r>
      <w:proofErr w:type="gramStart"/>
      <w:r>
        <w:rPr>
          <w:rFonts w:ascii="Times New Roman" w:eastAsia="Times New Roman" w:hAnsi="Times New Roman"/>
          <w:sz w:val="24"/>
        </w:rPr>
        <w:t>…</w:t>
      </w:r>
      <w:r>
        <w:rPr>
          <w:rFonts w:ascii="Times New Roman" w:eastAsia="Times New Roman" w:hAnsi="Times New Roman"/>
          <w:i/>
          <w:sz w:val="24"/>
        </w:rPr>
        <w:t>[</w:t>
      </w:r>
      <w:proofErr w:type="gramEnd"/>
      <w:r>
        <w:rPr>
          <w:rFonts w:ascii="Times New Roman" w:eastAsia="Times New Roman" w:hAnsi="Times New Roman"/>
          <w:i/>
          <w:sz w:val="24"/>
        </w:rPr>
        <w:t>name and/or description</w:t>
      </w:r>
      <w:r>
        <w:rPr>
          <w:rFonts w:ascii="Times New Roman" w:eastAsia="Times New Roman" w:hAnsi="Times New Roman"/>
        </w:rPr>
        <w:tab/>
      </w:r>
      <w:r>
        <w:rPr>
          <w:rFonts w:ascii="Times New Roman" w:eastAsia="Times New Roman" w:hAnsi="Times New Roman"/>
          <w:i/>
          <w:sz w:val="23"/>
        </w:rPr>
        <w:t xml:space="preserve">of the equipment] </w:t>
      </w:r>
      <w:r>
        <w:rPr>
          <w:rFonts w:ascii="Times New Roman" w:eastAsia="Times New Roman" w:hAnsi="Times New Roman"/>
          <w:sz w:val="23"/>
        </w:rPr>
        <w:t>(hereinafter called</w:t>
      </w:r>
    </w:p>
    <w:p w:rsidR="00486AE6" w:rsidRDefault="00182ECA">
      <w:pPr>
        <w:spacing w:line="200" w:lineRule="exact"/>
        <w:rPr>
          <w:rFonts w:ascii="Times New Roman" w:eastAsia="Times New Roman" w:hAnsi="Times New Roman"/>
        </w:rPr>
      </w:pPr>
      <w:r>
        <w:rPr>
          <w:rFonts w:ascii="Times New Roman" w:eastAsia="Times New Roman" w:hAnsi="Times New Roman"/>
          <w:sz w:val="23"/>
        </w:rPr>
        <w:br w:type="column"/>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2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the</w:t>
      </w:r>
      <w:proofErr w:type="gramEnd"/>
    </w:p>
    <w:p w:rsidR="00486AE6" w:rsidRDefault="00182ECA">
      <w:pPr>
        <w:spacing w:line="288" w:lineRule="exact"/>
        <w:rPr>
          <w:rFonts w:ascii="Times New Roman" w:eastAsia="Times New Roman" w:hAnsi="Times New Roman"/>
        </w:rPr>
      </w:pPr>
      <w:r>
        <w:rPr>
          <w:rFonts w:ascii="Times New Roman" w:eastAsia="Times New Roman" w:hAnsi="Times New Roman"/>
          <w:sz w:val="24"/>
        </w:rPr>
        <w:br w:type="column"/>
      </w:r>
    </w:p>
    <w:p w:rsidR="00486AE6" w:rsidRDefault="00182ECA">
      <w:pPr>
        <w:spacing w:line="0" w:lineRule="atLeast"/>
        <w:ind w:left="20"/>
        <w:rPr>
          <w:rFonts w:ascii="Times New Roman" w:eastAsia="Times New Roman" w:hAnsi="Times New Roman"/>
          <w:i/>
          <w:sz w:val="23"/>
        </w:rPr>
      </w:pPr>
      <w:proofErr w:type="gramStart"/>
      <w:r>
        <w:rPr>
          <w:rFonts w:ascii="Times New Roman" w:eastAsia="Times New Roman" w:hAnsi="Times New Roman"/>
          <w:i/>
          <w:sz w:val="23"/>
        </w:rPr>
        <w:t>of</w:t>
      </w:r>
      <w:proofErr w:type="gramEnd"/>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of</w:t>
      </w:r>
      <w:proofErr w:type="gramEnd"/>
    </w:p>
    <w:p w:rsidR="00486AE6" w:rsidRDefault="00486AE6">
      <w:pPr>
        <w:spacing w:line="0" w:lineRule="atLeast"/>
        <w:rPr>
          <w:rFonts w:ascii="Times New Roman" w:eastAsia="Times New Roman" w:hAnsi="Times New Roman"/>
          <w:sz w:val="24"/>
        </w:rPr>
        <w:sectPr w:rsidR="00486AE6">
          <w:type w:val="continuous"/>
          <w:pgSz w:w="12240" w:h="15840"/>
          <w:pgMar w:top="1070" w:right="1440" w:bottom="440" w:left="1440" w:header="0" w:footer="0" w:gutter="0"/>
          <w:cols w:num="3" w:space="0" w:equalWidth="0">
            <w:col w:w="8580" w:space="20"/>
            <w:col w:w="400" w:space="160"/>
            <w:col w:w="200"/>
          </w:cols>
          <w:docGrid w:linePitch="360"/>
        </w:sectPr>
      </w:pPr>
    </w:p>
    <w:p w:rsidR="00486AE6" w:rsidRDefault="00486AE6">
      <w:pPr>
        <w:spacing w:line="276" w:lineRule="exact"/>
        <w:rPr>
          <w:rFonts w:ascii="Times New Roman" w:eastAsia="Times New Roman" w:hAnsi="Times New Roman"/>
        </w:rPr>
      </w:pPr>
    </w:p>
    <w:p w:rsidR="00486AE6" w:rsidRDefault="00182ECA">
      <w:pPr>
        <w:tabs>
          <w:tab w:val="left" w:pos="1420"/>
          <w:tab w:val="left" w:pos="7900"/>
        </w:tabs>
        <w:spacing w:line="0" w:lineRule="atLeast"/>
        <w:rPr>
          <w:rFonts w:ascii="Times New Roman" w:eastAsia="Times New Roman" w:hAnsi="Times New Roman"/>
          <w:sz w:val="23"/>
        </w:rPr>
      </w:pPr>
      <w:r>
        <w:rPr>
          <w:rFonts w:ascii="Times New Roman" w:eastAsia="Times New Roman" w:hAnsi="Times New Roman"/>
          <w:sz w:val="24"/>
        </w:rPr>
        <w:t>Tender”)</w:t>
      </w:r>
      <w:r>
        <w:rPr>
          <w:rFonts w:ascii="Times New Roman" w:eastAsia="Times New Roman" w:hAnsi="Times New Roman"/>
        </w:rPr>
        <w:tab/>
      </w:r>
      <w:r>
        <w:rPr>
          <w:rFonts w:ascii="Times New Roman" w:eastAsia="Times New Roman" w:hAnsi="Times New Roman"/>
          <w:sz w:val="24"/>
        </w:rPr>
        <w:t>……………………………………….. KNOW ALL PEOPLE by</w:t>
      </w:r>
      <w:r>
        <w:rPr>
          <w:rFonts w:ascii="Times New Roman" w:eastAsia="Times New Roman" w:hAnsi="Times New Roman"/>
        </w:rPr>
        <w:tab/>
      </w:r>
      <w:r>
        <w:rPr>
          <w:rFonts w:ascii="Times New Roman" w:eastAsia="Times New Roman" w:hAnsi="Times New Roman"/>
          <w:sz w:val="23"/>
        </w:rPr>
        <w:t>these presents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that</w:t>
      </w:r>
      <w:proofErr w:type="gramEnd"/>
      <w:r>
        <w:rPr>
          <w:rFonts w:ascii="Times New Roman" w:eastAsia="Times New Roman" w:hAnsi="Times New Roman"/>
          <w:sz w:val="24"/>
        </w:rPr>
        <w:t xml:space="preserve"> WE ……………………… of ………………………………. having our registered office at</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Bank”), are bound unto …………….. [</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w:t>
      </w:r>
    </w:p>
    <w:p w:rsidR="00486AE6" w:rsidRDefault="00486AE6">
      <w:pPr>
        <w:spacing w:line="277" w:lineRule="exact"/>
        <w:rPr>
          <w:rFonts w:ascii="Times New Roman" w:eastAsia="Times New Roman" w:hAnsi="Times New Roman"/>
        </w:rPr>
      </w:pPr>
    </w:p>
    <w:p w:rsidR="00486AE6" w:rsidRDefault="00182ECA">
      <w:pPr>
        <w:tabs>
          <w:tab w:val="left" w:pos="4300"/>
        </w:tabs>
        <w:spacing w:line="0" w:lineRule="atLeast"/>
        <w:rPr>
          <w:rFonts w:ascii="Times New Roman" w:eastAsia="Times New Roman" w:hAnsi="Times New Roman"/>
          <w:sz w:val="23"/>
        </w:rPr>
      </w:pPr>
      <w:r>
        <w:rPr>
          <w:rFonts w:ascii="Times New Roman" w:eastAsia="Times New Roman" w:hAnsi="Times New Roman"/>
          <w:i/>
          <w:sz w:val="24"/>
        </w:rPr>
        <w:t xml:space="preserve">Procuring entity} </w:t>
      </w:r>
      <w:r>
        <w:rPr>
          <w:rFonts w:ascii="Times New Roman" w:eastAsia="Times New Roman" w:hAnsi="Times New Roman"/>
          <w:sz w:val="24"/>
        </w:rPr>
        <w:t>(hereinafter called “the</w:t>
      </w:r>
      <w:r>
        <w:rPr>
          <w:rFonts w:ascii="Times New Roman" w:eastAsia="Times New Roman" w:hAnsi="Times New Roman"/>
        </w:rPr>
        <w:tab/>
      </w:r>
      <w:r>
        <w:rPr>
          <w:rFonts w:ascii="Times New Roman" w:eastAsia="Times New Roman" w:hAnsi="Times New Roman"/>
          <w:sz w:val="23"/>
        </w:rPr>
        <w:t>Procuring entity”) in the sum of</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which payment well and truly to be made to the said Procuring entity,</w:t>
      </w:r>
    </w:p>
    <w:p w:rsidR="00486AE6" w:rsidRDefault="00486AE6">
      <w:pPr>
        <w:spacing w:line="276" w:lineRule="exact"/>
        <w:rPr>
          <w:rFonts w:ascii="Times New Roman" w:eastAsia="Times New Roman" w:hAnsi="Times New Roman"/>
        </w:rPr>
      </w:pPr>
    </w:p>
    <w:tbl>
      <w:tblPr>
        <w:tblW w:w="0" w:type="auto"/>
        <w:tblLayout w:type="fixed"/>
        <w:tblCellMar>
          <w:left w:w="0" w:type="dxa"/>
          <w:right w:w="0" w:type="dxa"/>
        </w:tblCellMar>
        <w:tblLook w:val="0000"/>
      </w:tblPr>
      <w:tblGrid>
        <w:gridCol w:w="500"/>
        <w:gridCol w:w="3320"/>
        <w:gridCol w:w="1940"/>
        <w:gridCol w:w="40"/>
        <w:gridCol w:w="680"/>
        <w:gridCol w:w="520"/>
        <w:gridCol w:w="1340"/>
        <w:gridCol w:w="300"/>
        <w:gridCol w:w="360"/>
        <w:gridCol w:w="360"/>
      </w:tblGrid>
      <w:tr w:rsidR="00486AE6">
        <w:trPr>
          <w:trHeight w:val="276"/>
        </w:trPr>
        <w:tc>
          <w:tcPr>
            <w:tcW w:w="5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the</w:t>
            </w:r>
          </w:p>
        </w:tc>
        <w:tc>
          <w:tcPr>
            <w:tcW w:w="6500" w:type="dxa"/>
            <w:gridSpan w:val="5"/>
            <w:shd w:val="clear" w:color="auto" w:fill="auto"/>
            <w:vAlign w:val="bottom"/>
          </w:tcPr>
          <w:p w:rsidR="00486AE6" w:rsidRDefault="00182ECA">
            <w:pPr>
              <w:spacing w:line="0" w:lineRule="atLeast"/>
              <w:ind w:left="220"/>
              <w:rPr>
                <w:rFonts w:ascii="Times New Roman" w:eastAsia="Times New Roman" w:hAnsi="Times New Roman"/>
                <w:sz w:val="24"/>
              </w:rPr>
            </w:pPr>
            <w:r>
              <w:rPr>
                <w:rFonts w:ascii="Times New Roman" w:eastAsia="Times New Roman" w:hAnsi="Times New Roman"/>
                <w:sz w:val="24"/>
              </w:rPr>
              <w:t>Bank binds itself, its successors, and assigns by these presents.</w:t>
            </w:r>
          </w:p>
        </w:tc>
        <w:tc>
          <w:tcPr>
            <w:tcW w:w="1340" w:type="dxa"/>
            <w:shd w:val="clear" w:color="auto" w:fill="auto"/>
            <w:vAlign w:val="bottom"/>
          </w:tcPr>
          <w:p w:rsidR="00486AE6" w:rsidRDefault="00182ECA">
            <w:pPr>
              <w:spacing w:line="0" w:lineRule="atLeast"/>
              <w:ind w:left="200"/>
              <w:rPr>
                <w:rFonts w:ascii="Times New Roman" w:eastAsia="Times New Roman" w:hAnsi="Times New Roman"/>
                <w:w w:val="99"/>
                <w:sz w:val="24"/>
              </w:rPr>
            </w:pPr>
            <w:r>
              <w:rPr>
                <w:rFonts w:ascii="Times New Roman" w:eastAsia="Times New Roman" w:hAnsi="Times New Roman"/>
                <w:w w:val="99"/>
                <w:sz w:val="24"/>
              </w:rPr>
              <w:t>Sealed with</w:t>
            </w:r>
          </w:p>
        </w:tc>
        <w:tc>
          <w:tcPr>
            <w:tcW w:w="300" w:type="dxa"/>
            <w:shd w:val="clear" w:color="auto" w:fill="auto"/>
            <w:vAlign w:val="bottom"/>
          </w:tcPr>
          <w:p w:rsidR="00486AE6" w:rsidRDefault="00486AE6">
            <w:pPr>
              <w:spacing w:line="0" w:lineRule="atLeast"/>
              <w:rPr>
                <w:rFonts w:ascii="Times New Roman" w:eastAsia="Times New Roman" w:hAnsi="Times New Roman"/>
                <w:sz w:val="23"/>
              </w:rPr>
            </w:pPr>
          </w:p>
        </w:tc>
        <w:tc>
          <w:tcPr>
            <w:tcW w:w="360" w:type="dxa"/>
            <w:shd w:val="clear" w:color="auto" w:fill="auto"/>
            <w:vAlign w:val="bottom"/>
          </w:tcPr>
          <w:p w:rsidR="00486AE6" w:rsidRDefault="00486AE6">
            <w:pPr>
              <w:spacing w:line="0" w:lineRule="atLeast"/>
              <w:rPr>
                <w:rFonts w:ascii="Times New Roman" w:eastAsia="Times New Roman" w:hAnsi="Times New Roman"/>
                <w:sz w:val="23"/>
              </w:rPr>
            </w:pPr>
          </w:p>
        </w:tc>
        <w:tc>
          <w:tcPr>
            <w:tcW w:w="360" w:type="dxa"/>
            <w:shd w:val="clear" w:color="auto" w:fill="auto"/>
            <w:vAlign w:val="bottom"/>
          </w:tcPr>
          <w:p w:rsidR="00486AE6" w:rsidRDefault="00486AE6">
            <w:pPr>
              <w:spacing w:line="0" w:lineRule="atLeast"/>
              <w:rPr>
                <w:rFonts w:ascii="Times New Roman" w:eastAsia="Times New Roman" w:hAnsi="Times New Roman"/>
                <w:sz w:val="23"/>
              </w:rPr>
            </w:pPr>
          </w:p>
        </w:tc>
      </w:tr>
      <w:tr w:rsidR="00486AE6">
        <w:trPr>
          <w:trHeight w:val="528"/>
        </w:trPr>
        <w:tc>
          <w:tcPr>
            <w:tcW w:w="3820" w:type="dxa"/>
            <w:gridSpan w:val="2"/>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the Common Seal of the said Bank this</w:t>
            </w:r>
          </w:p>
        </w:tc>
        <w:tc>
          <w:tcPr>
            <w:tcW w:w="1940" w:type="dxa"/>
            <w:shd w:val="clear" w:color="auto" w:fill="auto"/>
            <w:vAlign w:val="bottom"/>
          </w:tcPr>
          <w:p w:rsidR="00486AE6" w:rsidRDefault="00486AE6">
            <w:pPr>
              <w:spacing w:line="0" w:lineRule="atLeast"/>
              <w:rPr>
                <w:rFonts w:ascii="Times New Roman" w:eastAsia="Times New Roman" w:hAnsi="Times New Roman"/>
                <w:sz w:val="24"/>
              </w:rPr>
            </w:pPr>
          </w:p>
        </w:tc>
        <w:tc>
          <w:tcPr>
            <w:tcW w:w="40" w:type="dxa"/>
            <w:shd w:val="clear" w:color="auto" w:fill="auto"/>
            <w:vAlign w:val="bottom"/>
          </w:tcPr>
          <w:p w:rsidR="00486AE6" w:rsidRDefault="00486AE6">
            <w:pPr>
              <w:spacing w:line="0" w:lineRule="atLeast"/>
              <w:rPr>
                <w:rFonts w:ascii="Times New Roman" w:eastAsia="Times New Roman" w:hAnsi="Times New Roman"/>
                <w:sz w:val="24"/>
              </w:rPr>
            </w:pPr>
          </w:p>
        </w:tc>
        <w:tc>
          <w:tcPr>
            <w:tcW w:w="680" w:type="dxa"/>
            <w:shd w:val="clear" w:color="auto" w:fill="auto"/>
            <w:vAlign w:val="bottom"/>
          </w:tcPr>
          <w:p w:rsidR="00486AE6" w:rsidRDefault="00182ECA">
            <w:pPr>
              <w:spacing w:line="0" w:lineRule="atLeast"/>
              <w:ind w:left="20"/>
              <w:rPr>
                <w:rFonts w:ascii="Times New Roman" w:eastAsia="Times New Roman" w:hAnsi="Times New Roman"/>
                <w:sz w:val="24"/>
              </w:rPr>
            </w:pPr>
            <w:r>
              <w:rPr>
                <w:rFonts w:ascii="Times New Roman" w:eastAsia="Times New Roman" w:hAnsi="Times New Roman"/>
                <w:sz w:val="24"/>
              </w:rPr>
              <w:t>day of</w:t>
            </w:r>
          </w:p>
        </w:tc>
        <w:tc>
          <w:tcPr>
            <w:tcW w:w="520" w:type="dxa"/>
            <w:shd w:val="clear" w:color="auto" w:fill="auto"/>
            <w:vAlign w:val="bottom"/>
          </w:tcPr>
          <w:p w:rsidR="00486AE6" w:rsidRDefault="00486AE6">
            <w:pPr>
              <w:spacing w:line="0" w:lineRule="atLeast"/>
              <w:rPr>
                <w:rFonts w:ascii="Times New Roman" w:eastAsia="Times New Roman" w:hAnsi="Times New Roman"/>
                <w:sz w:val="24"/>
              </w:rPr>
            </w:pPr>
          </w:p>
        </w:tc>
        <w:tc>
          <w:tcPr>
            <w:tcW w:w="1340" w:type="dxa"/>
            <w:shd w:val="clear" w:color="auto" w:fill="auto"/>
            <w:vAlign w:val="bottom"/>
          </w:tcPr>
          <w:p w:rsidR="00486AE6" w:rsidRDefault="00486AE6">
            <w:pPr>
              <w:spacing w:line="0" w:lineRule="atLeast"/>
              <w:rPr>
                <w:rFonts w:ascii="Times New Roman" w:eastAsia="Times New Roman" w:hAnsi="Times New Roman"/>
                <w:sz w:val="24"/>
              </w:rPr>
            </w:pPr>
          </w:p>
        </w:tc>
        <w:tc>
          <w:tcPr>
            <w:tcW w:w="300" w:type="dxa"/>
            <w:shd w:val="clear" w:color="auto" w:fill="auto"/>
            <w:vAlign w:val="bottom"/>
          </w:tcPr>
          <w:p w:rsidR="00486AE6" w:rsidRDefault="00486AE6">
            <w:pPr>
              <w:spacing w:line="0" w:lineRule="atLeast"/>
              <w:rPr>
                <w:rFonts w:ascii="Times New Roman" w:eastAsia="Times New Roman" w:hAnsi="Times New Roman"/>
                <w:sz w:val="24"/>
              </w:rPr>
            </w:pPr>
          </w:p>
        </w:tc>
        <w:tc>
          <w:tcPr>
            <w:tcW w:w="720" w:type="dxa"/>
            <w:gridSpan w:val="2"/>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20 ___</w:t>
            </w:r>
          </w:p>
        </w:tc>
      </w:tr>
      <w:tr w:rsidR="00486AE6">
        <w:trPr>
          <w:trHeight w:val="20"/>
        </w:trPr>
        <w:tc>
          <w:tcPr>
            <w:tcW w:w="3820" w:type="dxa"/>
            <w:gridSpan w:val="2"/>
            <w:shd w:val="clear" w:color="auto" w:fill="auto"/>
            <w:vAlign w:val="bottom"/>
          </w:tcPr>
          <w:p w:rsidR="00486AE6" w:rsidRDefault="00486AE6">
            <w:pPr>
              <w:spacing w:line="20" w:lineRule="exact"/>
              <w:rPr>
                <w:rFonts w:ascii="Times New Roman" w:eastAsia="Times New Roman" w:hAnsi="Times New Roman"/>
                <w:sz w:val="1"/>
              </w:rPr>
            </w:pPr>
          </w:p>
        </w:tc>
        <w:tc>
          <w:tcPr>
            <w:tcW w:w="1940" w:type="dxa"/>
            <w:shd w:val="clear" w:color="auto" w:fill="000000"/>
            <w:vAlign w:val="bottom"/>
          </w:tcPr>
          <w:p w:rsidR="00486AE6" w:rsidRDefault="00486AE6">
            <w:pPr>
              <w:spacing w:line="20" w:lineRule="exact"/>
              <w:rPr>
                <w:rFonts w:ascii="Times New Roman" w:eastAsia="Times New Roman" w:hAnsi="Times New Roman"/>
                <w:sz w:val="1"/>
              </w:rPr>
            </w:pPr>
          </w:p>
        </w:tc>
        <w:tc>
          <w:tcPr>
            <w:tcW w:w="40" w:type="dxa"/>
            <w:shd w:val="clear" w:color="auto" w:fill="auto"/>
            <w:vAlign w:val="bottom"/>
          </w:tcPr>
          <w:p w:rsidR="00486AE6" w:rsidRDefault="00486AE6">
            <w:pPr>
              <w:spacing w:line="20" w:lineRule="exact"/>
              <w:rPr>
                <w:rFonts w:ascii="Times New Roman" w:eastAsia="Times New Roman" w:hAnsi="Times New Roman"/>
                <w:sz w:val="1"/>
              </w:rPr>
            </w:pPr>
          </w:p>
        </w:tc>
        <w:tc>
          <w:tcPr>
            <w:tcW w:w="680" w:type="dxa"/>
            <w:shd w:val="clear" w:color="auto" w:fill="auto"/>
            <w:vAlign w:val="bottom"/>
          </w:tcPr>
          <w:p w:rsidR="00486AE6" w:rsidRDefault="00486AE6">
            <w:pPr>
              <w:spacing w:line="20" w:lineRule="exact"/>
              <w:rPr>
                <w:rFonts w:ascii="Times New Roman" w:eastAsia="Times New Roman" w:hAnsi="Times New Roman"/>
                <w:sz w:val="1"/>
              </w:rPr>
            </w:pPr>
          </w:p>
        </w:tc>
        <w:tc>
          <w:tcPr>
            <w:tcW w:w="520" w:type="dxa"/>
            <w:shd w:val="clear" w:color="auto" w:fill="000000"/>
            <w:vAlign w:val="bottom"/>
          </w:tcPr>
          <w:p w:rsidR="00486AE6" w:rsidRDefault="00486AE6">
            <w:pPr>
              <w:spacing w:line="20" w:lineRule="exact"/>
              <w:rPr>
                <w:rFonts w:ascii="Times New Roman" w:eastAsia="Times New Roman" w:hAnsi="Times New Roman"/>
                <w:sz w:val="1"/>
              </w:rPr>
            </w:pPr>
          </w:p>
        </w:tc>
        <w:tc>
          <w:tcPr>
            <w:tcW w:w="1340" w:type="dxa"/>
            <w:shd w:val="clear" w:color="auto" w:fill="000000"/>
            <w:vAlign w:val="bottom"/>
          </w:tcPr>
          <w:p w:rsidR="00486AE6" w:rsidRDefault="00486AE6">
            <w:pPr>
              <w:spacing w:line="20" w:lineRule="exact"/>
              <w:rPr>
                <w:rFonts w:ascii="Times New Roman" w:eastAsia="Times New Roman" w:hAnsi="Times New Roman"/>
                <w:sz w:val="1"/>
              </w:rPr>
            </w:pPr>
          </w:p>
        </w:tc>
        <w:tc>
          <w:tcPr>
            <w:tcW w:w="300" w:type="dxa"/>
            <w:shd w:val="clear" w:color="auto" w:fill="000000"/>
            <w:vAlign w:val="bottom"/>
          </w:tcPr>
          <w:p w:rsidR="00486AE6" w:rsidRDefault="00486AE6">
            <w:pPr>
              <w:spacing w:line="20" w:lineRule="exact"/>
              <w:rPr>
                <w:rFonts w:ascii="Times New Roman" w:eastAsia="Times New Roman" w:hAnsi="Times New Roman"/>
                <w:sz w:val="1"/>
              </w:rPr>
            </w:pPr>
          </w:p>
        </w:tc>
        <w:tc>
          <w:tcPr>
            <w:tcW w:w="360" w:type="dxa"/>
            <w:shd w:val="clear" w:color="auto" w:fill="auto"/>
            <w:vAlign w:val="bottom"/>
          </w:tcPr>
          <w:p w:rsidR="00486AE6" w:rsidRDefault="00486AE6">
            <w:pPr>
              <w:spacing w:line="20" w:lineRule="exact"/>
              <w:rPr>
                <w:rFonts w:ascii="Times New Roman" w:eastAsia="Times New Roman" w:hAnsi="Times New Roman"/>
                <w:sz w:val="1"/>
              </w:rPr>
            </w:pPr>
          </w:p>
        </w:tc>
        <w:tc>
          <w:tcPr>
            <w:tcW w:w="360" w:type="dxa"/>
            <w:shd w:val="clear" w:color="auto" w:fill="000000"/>
            <w:vAlign w:val="bottom"/>
          </w:tcPr>
          <w:p w:rsidR="00486AE6" w:rsidRDefault="00486AE6">
            <w:pPr>
              <w:spacing w:line="20" w:lineRule="exact"/>
              <w:rPr>
                <w:rFonts w:ascii="Times New Roman" w:eastAsia="Times New Roman" w:hAnsi="Times New Roman"/>
                <w:sz w:val="1"/>
              </w:rPr>
            </w:pPr>
          </w:p>
        </w:tc>
      </w:tr>
      <w:tr w:rsidR="00486AE6">
        <w:trPr>
          <w:trHeight w:val="556"/>
        </w:trPr>
        <w:tc>
          <w:tcPr>
            <w:tcW w:w="5800" w:type="dxa"/>
            <w:gridSpan w:val="4"/>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THE CONDITIONS of this obligation are:-</w:t>
            </w:r>
          </w:p>
        </w:tc>
        <w:tc>
          <w:tcPr>
            <w:tcW w:w="680" w:type="dxa"/>
            <w:shd w:val="clear" w:color="auto" w:fill="auto"/>
            <w:vAlign w:val="bottom"/>
          </w:tcPr>
          <w:p w:rsidR="00486AE6" w:rsidRDefault="00486AE6">
            <w:pPr>
              <w:spacing w:line="0" w:lineRule="atLeast"/>
              <w:rPr>
                <w:rFonts w:ascii="Times New Roman" w:eastAsia="Times New Roman" w:hAnsi="Times New Roman"/>
                <w:sz w:val="24"/>
              </w:rPr>
            </w:pPr>
          </w:p>
        </w:tc>
        <w:tc>
          <w:tcPr>
            <w:tcW w:w="520" w:type="dxa"/>
            <w:shd w:val="clear" w:color="auto" w:fill="auto"/>
            <w:vAlign w:val="bottom"/>
          </w:tcPr>
          <w:p w:rsidR="00486AE6" w:rsidRDefault="00486AE6">
            <w:pPr>
              <w:spacing w:line="0" w:lineRule="atLeast"/>
              <w:rPr>
                <w:rFonts w:ascii="Times New Roman" w:eastAsia="Times New Roman" w:hAnsi="Times New Roman"/>
                <w:sz w:val="24"/>
              </w:rPr>
            </w:pPr>
          </w:p>
        </w:tc>
        <w:tc>
          <w:tcPr>
            <w:tcW w:w="1340" w:type="dxa"/>
            <w:shd w:val="clear" w:color="auto" w:fill="auto"/>
            <w:vAlign w:val="bottom"/>
          </w:tcPr>
          <w:p w:rsidR="00486AE6" w:rsidRDefault="00486AE6">
            <w:pPr>
              <w:spacing w:line="0" w:lineRule="atLeast"/>
              <w:rPr>
                <w:rFonts w:ascii="Times New Roman" w:eastAsia="Times New Roman" w:hAnsi="Times New Roman"/>
                <w:sz w:val="24"/>
              </w:rPr>
            </w:pPr>
          </w:p>
        </w:tc>
        <w:tc>
          <w:tcPr>
            <w:tcW w:w="30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76"/>
        </w:trPr>
        <w:tc>
          <w:tcPr>
            <w:tcW w:w="500" w:type="dxa"/>
            <w:shd w:val="clear" w:color="auto" w:fill="auto"/>
            <w:vAlign w:val="bottom"/>
          </w:tcPr>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1.</w:t>
            </w:r>
          </w:p>
        </w:tc>
        <w:tc>
          <w:tcPr>
            <w:tcW w:w="6500" w:type="dxa"/>
            <w:gridSpan w:val="5"/>
            <w:shd w:val="clear" w:color="auto" w:fill="auto"/>
            <w:vAlign w:val="bottom"/>
          </w:tcPr>
          <w:p w:rsidR="00486AE6" w:rsidRDefault="00182ECA">
            <w:pPr>
              <w:spacing w:line="0" w:lineRule="atLeast"/>
              <w:ind w:left="220"/>
              <w:rPr>
                <w:rFonts w:ascii="Times New Roman" w:eastAsia="Times New Roman" w:hAnsi="Times New Roman"/>
                <w:sz w:val="24"/>
              </w:rPr>
            </w:pPr>
            <w:r>
              <w:rPr>
                <w:rFonts w:ascii="Times New Roman" w:eastAsia="Times New Roman" w:hAnsi="Times New Roman"/>
                <w:sz w:val="24"/>
              </w:rPr>
              <w:t xml:space="preserve">If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withdraws its Tender during the period of tender</w:t>
            </w:r>
          </w:p>
        </w:tc>
        <w:tc>
          <w:tcPr>
            <w:tcW w:w="134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validity</w:t>
            </w:r>
          </w:p>
        </w:tc>
        <w:tc>
          <w:tcPr>
            <w:tcW w:w="1020" w:type="dxa"/>
            <w:gridSpan w:val="3"/>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specified</w:t>
            </w:r>
          </w:p>
        </w:tc>
      </w:tr>
      <w:tr w:rsidR="00486AE6">
        <w:trPr>
          <w:trHeight w:val="276"/>
        </w:trPr>
        <w:tc>
          <w:tcPr>
            <w:tcW w:w="5800" w:type="dxa"/>
            <w:gridSpan w:val="4"/>
            <w:shd w:val="clear" w:color="auto" w:fill="auto"/>
            <w:vAlign w:val="bottom"/>
          </w:tcPr>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 xml:space="preserve">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on the Tender Form; or</w:t>
            </w:r>
          </w:p>
        </w:tc>
        <w:tc>
          <w:tcPr>
            <w:tcW w:w="680" w:type="dxa"/>
            <w:shd w:val="clear" w:color="auto" w:fill="auto"/>
            <w:vAlign w:val="bottom"/>
          </w:tcPr>
          <w:p w:rsidR="00486AE6" w:rsidRDefault="00486AE6">
            <w:pPr>
              <w:spacing w:line="0" w:lineRule="atLeast"/>
              <w:rPr>
                <w:rFonts w:ascii="Times New Roman" w:eastAsia="Times New Roman" w:hAnsi="Times New Roman"/>
                <w:sz w:val="24"/>
              </w:rPr>
            </w:pPr>
          </w:p>
        </w:tc>
        <w:tc>
          <w:tcPr>
            <w:tcW w:w="520" w:type="dxa"/>
            <w:shd w:val="clear" w:color="auto" w:fill="auto"/>
            <w:vAlign w:val="bottom"/>
          </w:tcPr>
          <w:p w:rsidR="00486AE6" w:rsidRDefault="00486AE6">
            <w:pPr>
              <w:spacing w:line="0" w:lineRule="atLeast"/>
              <w:rPr>
                <w:rFonts w:ascii="Times New Roman" w:eastAsia="Times New Roman" w:hAnsi="Times New Roman"/>
                <w:sz w:val="24"/>
              </w:rPr>
            </w:pPr>
          </w:p>
        </w:tc>
        <w:tc>
          <w:tcPr>
            <w:tcW w:w="1340" w:type="dxa"/>
            <w:shd w:val="clear" w:color="auto" w:fill="auto"/>
            <w:vAlign w:val="bottom"/>
          </w:tcPr>
          <w:p w:rsidR="00486AE6" w:rsidRDefault="00486AE6">
            <w:pPr>
              <w:spacing w:line="0" w:lineRule="atLeast"/>
              <w:rPr>
                <w:rFonts w:ascii="Times New Roman" w:eastAsia="Times New Roman" w:hAnsi="Times New Roman"/>
                <w:sz w:val="24"/>
              </w:rPr>
            </w:pPr>
          </w:p>
        </w:tc>
        <w:tc>
          <w:tcPr>
            <w:tcW w:w="30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276"/>
        </w:trPr>
        <w:tc>
          <w:tcPr>
            <w:tcW w:w="5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w:t>
            </w:r>
          </w:p>
        </w:tc>
        <w:tc>
          <w:tcPr>
            <w:tcW w:w="6500" w:type="dxa"/>
            <w:gridSpan w:val="5"/>
            <w:shd w:val="clear" w:color="auto" w:fill="auto"/>
            <w:vAlign w:val="bottom"/>
          </w:tcPr>
          <w:p w:rsidR="00486AE6" w:rsidRDefault="00182ECA">
            <w:pPr>
              <w:spacing w:line="0" w:lineRule="atLeast"/>
              <w:ind w:left="220"/>
              <w:rPr>
                <w:rFonts w:ascii="Times New Roman" w:eastAsia="Times New Roman" w:hAnsi="Times New Roman"/>
                <w:sz w:val="24"/>
              </w:rPr>
            </w:pPr>
            <w:r>
              <w:rPr>
                <w:rFonts w:ascii="Times New Roman" w:eastAsia="Times New Roman" w:hAnsi="Times New Roman"/>
                <w:sz w:val="24"/>
              </w:rPr>
              <w:t xml:space="preserve">If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having been notified of the acceptance of its</w:t>
            </w:r>
          </w:p>
        </w:tc>
        <w:tc>
          <w:tcPr>
            <w:tcW w:w="1340" w:type="dxa"/>
            <w:shd w:val="clear" w:color="auto" w:fill="auto"/>
            <w:vAlign w:val="bottom"/>
          </w:tcPr>
          <w:p w:rsidR="00486AE6" w:rsidRDefault="00182ECA">
            <w:pPr>
              <w:spacing w:line="0" w:lineRule="atLeast"/>
              <w:ind w:left="200"/>
              <w:rPr>
                <w:rFonts w:ascii="Times New Roman" w:eastAsia="Times New Roman" w:hAnsi="Times New Roman"/>
                <w:sz w:val="24"/>
              </w:rPr>
            </w:pPr>
            <w:r>
              <w:rPr>
                <w:rFonts w:ascii="Times New Roman" w:eastAsia="Times New Roman" w:hAnsi="Times New Roman"/>
                <w:sz w:val="24"/>
              </w:rPr>
              <w:t>Tender</w:t>
            </w:r>
          </w:p>
        </w:tc>
        <w:tc>
          <w:tcPr>
            <w:tcW w:w="300" w:type="dxa"/>
            <w:shd w:val="clear" w:color="auto" w:fill="auto"/>
            <w:vAlign w:val="bottom"/>
          </w:tcPr>
          <w:p w:rsidR="00486AE6" w:rsidRDefault="00182ECA">
            <w:pPr>
              <w:spacing w:line="0" w:lineRule="atLeast"/>
              <w:ind w:left="20"/>
              <w:rPr>
                <w:rFonts w:ascii="Times New Roman" w:eastAsia="Times New Roman" w:hAnsi="Times New Roman"/>
                <w:sz w:val="24"/>
              </w:rPr>
            </w:pPr>
            <w:r>
              <w:rPr>
                <w:rFonts w:ascii="Times New Roman" w:eastAsia="Times New Roman" w:hAnsi="Times New Roman"/>
                <w:sz w:val="24"/>
              </w:rPr>
              <w:t>by</w:t>
            </w: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the</w:t>
            </w:r>
          </w:p>
        </w:tc>
      </w:tr>
      <w:tr w:rsidR="00486AE6">
        <w:trPr>
          <w:trHeight w:val="276"/>
        </w:trPr>
        <w:tc>
          <w:tcPr>
            <w:tcW w:w="500" w:type="dxa"/>
            <w:shd w:val="clear" w:color="auto" w:fill="auto"/>
            <w:vAlign w:val="bottom"/>
          </w:tcPr>
          <w:p w:rsidR="00486AE6" w:rsidRDefault="00486AE6">
            <w:pPr>
              <w:spacing w:line="0" w:lineRule="atLeast"/>
              <w:rPr>
                <w:rFonts w:ascii="Times New Roman" w:eastAsia="Times New Roman" w:hAnsi="Times New Roman"/>
                <w:sz w:val="24"/>
              </w:rPr>
            </w:pPr>
          </w:p>
        </w:tc>
        <w:tc>
          <w:tcPr>
            <w:tcW w:w="5300" w:type="dxa"/>
            <w:gridSpan w:val="3"/>
            <w:shd w:val="clear" w:color="auto" w:fill="auto"/>
            <w:vAlign w:val="bottom"/>
          </w:tcPr>
          <w:p w:rsidR="00486AE6" w:rsidRDefault="00182ECA">
            <w:pPr>
              <w:spacing w:line="0" w:lineRule="atLeast"/>
              <w:ind w:left="220"/>
              <w:rPr>
                <w:rFonts w:ascii="Times New Roman" w:eastAsia="Times New Roman" w:hAnsi="Times New Roman"/>
                <w:sz w:val="24"/>
              </w:rPr>
            </w:pPr>
            <w:r>
              <w:rPr>
                <w:rFonts w:ascii="Times New Roman" w:eastAsia="Times New Roman" w:hAnsi="Times New Roman"/>
                <w:sz w:val="24"/>
              </w:rPr>
              <w:t>Procuring entity during the period of tender validity:</w:t>
            </w:r>
          </w:p>
        </w:tc>
        <w:tc>
          <w:tcPr>
            <w:tcW w:w="680" w:type="dxa"/>
            <w:shd w:val="clear" w:color="auto" w:fill="auto"/>
            <w:vAlign w:val="bottom"/>
          </w:tcPr>
          <w:p w:rsidR="00486AE6" w:rsidRDefault="00486AE6">
            <w:pPr>
              <w:spacing w:line="0" w:lineRule="atLeast"/>
              <w:rPr>
                <w:rFonts w:ascii="Times New Roman" w:eastAsia="Times New Roman" w:hAnsi="Times New Roman"/>
                <w:sz w:val="24"/>
              </w:rPr>
            </w:pPr>
          </w:p>
        </w:tc>
        <w:tc>
          <w:tcPr>
            <w:tcW w:w="520" w:type="dxa"/>
            <w:shd w:val="clear" w:color="auto" w:fill="auto"/>
            <w:vAlign w:val="bottom"/>
          </w:tcPr>
          <w:p w:rsidR="00486AE6" w:rsidRDefault="00486AE6">
            <w:pPr>
              <w:spacing w:line="0" w:lineRule="atLeast"/>
              <w:rPr>
                <w:rFonts w:ascii="Times New Roman" w:eastAsia="Times New Roman" w:hAnsi="Times New Roman"/>
                <w:sz w:val="24"/>
              </w:rPr>
            </w:pPr>
          </w:p>
        </w:tc>
        <w:tc>
          <w:tcPr>
            <w:tcW w:w="1340" w:type="dxa"/>
            <w:shd w:val="clear" w:color="auto" w:fill="auto"/>
            <w:vAlign w:val="bottom"/>
          </w:tcPr>
          <w:p w:rsidR="00486AE6" w:rsidRDefault="00486AE6">
            <w:pPr>
              <w:spacing w:line="0" w:lineRule="atLeast"/>
              <w:rPr>
                <w:rFonts w:ascii="Times New Roman" w:eastAsia="Times New Roman" w:hAnsi="Times New Roman"/>
                <w:sz w:val="24"/>
              </w:rPr>
            </w:pPr>
          </w:p>
        </w:tc>
        <w:tc>
          <w:tcPr>
            <w:tcW w:w="30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486AE6">
            <w:pPr>
              <w:spacing w:line="0" w:lineRule="atLeast"/>
              <w:rPr>
                <w:rFonts w:ascii="Times New Roman" w:eastAsia="Times New Roman" w:hAnsi="Times New Roman"/>
                <w:sz w:val="24"/>
              </w:rPr>
            </w:pPr>
          </w:p>
        </w:tc>
      </w:tr>
    </w:tbl>
    <w:p w:rsidR="00486AE6" w:rsidRDefault="00182ECA">
      <w:pPr>
        <w:numPr>
          <w:ilvl w:val="0"/>
          <w:numId w:val="32"/>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fails or refuses to execute the Contract Form, if required; or</w:t>
      </w:r>
    </w:p>
    <w:p w:rsidR="00486AE6" w:rsidRDefault="00486AE6">
      <w:pPr>
        <w:spacing w:line="12" w:lineRule="exact"/>
        <w:rPr>
          <w:rFonts w:ascii="Times New Roman" w:eastAsia="Times New Roman" w:hAnsi="Times New Roman"/>
          <w:sz w:val="24"/>
        </w:rPr>
      </w:pPr>
    </w:p>
    <w:p w:rsidR="00486AE6" w:rsidRDefault="00182ECA">
      <w:pPr>
        <w:numPr>
          <w:ilvl w:val="0"/>
          <w:numId w:val="32"/>
        </w:numPr>
        <w:tabs>
          <w:tab w:val="left" w:pos="1080"/>
        </w:tabs>
        <w:spacing w:line="234" w:lineRule="auto"/>
        <w:ind w:left="1440" w:hanging="720"/>
        <w:rPr>
          <w:rFonts w:ascii="Times New Roman" w:eastAsia="Times New Roman" w:hAnsi="Times New Roman"/>
          <w:sz w:val="24"/>
        </w:rPr>
      </w:pPr>
      <w:r>
        <w:rPr>
          <w:rFonts w:ascii="Times New Roman" w:eastAsia="Times New Roman" w:hAnsi="Times New Roman"/>
          <w:sz w:val="24"/>
        </w:rPr>
        <w:t xml:space="preserve">fails or refuses to furnish the performance security in accordance with the Instructions to </w:t>
      </w:r>
      <w:proofErr w:type="spellStart"/>
      <w:r>
        <w:rPr>
          <w:rFonts w:ascii="Times New Roman" w:eastAsia="Times New Roman" w:hAnsi="Times New Roman"/>
          <w:sz w:val="24"/>
        </w:rPr>
        <w:t>tenderers</w:t>
      </w:r>
      <w:proofErr w:type="spellEnd"/>
      <w:r>
        <w:rPr>
          <w:rFonts w:ascii="Times New Roman" w:eastAsia="Times New Roman" w:hAnsi="Times New Roman"/>
          <w:sz w:val="24"/>
        </w:rPr>
        <w:t>;</w:t>
      </w:r>
    </w:p>
    <w:p w:rsidR="00486AE6" w:rsidRDefault="00486AE6">
      <w:pPr>
        <w:spacing w:line="278" w:lineRule="exact"/>
        <w:rPr>
          <w:rFonts w:ascii="Times New Roman" w:eastAsia="Times New Roman" w:hAnsi="Times New Roman"/>
        </w:rPr>
      </w:pPr>
    </w:p>
    <w:tbl>
      <w:tblPr>
        <w:tblW w:w="0" w:type="auto"/>
        <w:tblLayout w:type="fixed"/>
        <w:tblCellMar>
          <w:left w:w="0" w:type="dxa"/>
          <w:right w:w="0" w:type="dxa"/>
        </w:tblCellMar>
        <w:tblLook w:val="0000"/>
      </w:tblPr>
      <w:tblGrid>
        <w:gridCol w:w="3400"/>
        <w:gridCol w:w="2140"/>
        <w:gridCol w:w="1300"/>
        <w:gridCol w:w="760"/>
        <w:gridCol w:w="880"/>
        <w:gridCol w:w="880"/>
      </w:tblGrid>
      <w:tr w:rsidR="00486AE6">
        <w:trPr>
          <w:trHeight w:val="276"/>
        </w:trPr>
        <w:tc>
          <w:tcPr>
            <w:tcW w:w="7600" w:type="dxa"/>
            <w:gridSpan w:val="4"/>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We undertake to pay to the Procuring entity up to the above amount</w:t>
            </w:r>
          </w:p>
        </w:tc>
        <w:tc>
          <w:tcPr>
            <w:tcW w:w="88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upon</w:t>
            </w:r>
          </w:p>
        </w:tc>
        <w:tc>
          <w:tcPr>
            <w:tcW w:w="88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receipt</w:t>
            </w:r>
          </w:p>
        </w:tc>
      </w:tr>
      <w:tr w:rsidR="00486AE6">
        <w:trPr>
          <w:trHeight w:val="276"/>
        </w:trPr>
        <w:tc>
          <w:tcPr>
            <w:tcW w:w="5540" w:type="dxa"/>
            <w:gridSpan w:val="2"/>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of its first written demand, without the Procuring entity</w:t>
            </w:r>
          </w:p>
        </w:tc>
        <w:tc>
          <w:tcPr>
            <w:tcW w:w="1300" w:type="dxa"/>
            <w:shd w:val="clear" w:color="auto" w:fill="auto"/>
            <w:vAlign w:val="bottom"/>
          </w:tcPr>
          <w:p w:rsidR="00486AE6" w:rsidRDefault="00182ECA">
            <w:pPr>
              <w:spacing w:line="0" w:lineRule="atLeast"/>
              <w:ind w:left="220"/>
              <w:rPr>
                <w:rFonts w:ascii="Times New Roman" w:eastAsia="Times New Roman" w:hAnsi="Times New Roman"/>
                <w:sz w:val="24"/>
              </w:rPr>
            </w:pPr>
            <w:r>
              <w:rPr>
                <w:rFonts w:ascii="Times New Roman" w:eastAsia="Times New Roman" w:hAnsi="Times New Roman"/>
                <w:sz w:val="24"/>
              </w:rPr>
              <w:t>having  to</w:t>
            </w:r>
          </w:p>
        </w:tc>
        <w:tc>
          <w:tcPr>
            <w:tcW w:w="1640" w:type="dxa"/>
            <w:gridSpan w:val="2"/>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substantiate  its</w:t>
            </w:r>
          </w:p>
        </w:tc>
        <w:tc>
          <w:tcPr>
            <w:tcW w:w="88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demand,</w:t>
            </w:r>
          </w:p>
        </w:tc>
      </w:tr>
      <w:tr w:rsidR="00486AE6">
        <w:trPr>
          <w:trHeight w:val="276"/>
        </w:trPr>
        <w:tc>
          <w:tcPr>
            <w:tcW w:w="34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provided that in its demand the</w:t>
            </w:r>
          </w:p>
        </w:tc>
        <w:tc>
          <w:tcPr>
            <w:tcW w:w="5960" w:type="dxa"/>
            <w:gridSpan w:val="5"/>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Procuring entity will note that the amount claimed by it is</w:t>
            </w:r>
          </w:p>
        </w:tc>
      </w:tr>
      <w:tr w:rsidR="00486AE6">
        <w:trPr>
          <w:trHeight w:val="276"/>
        </w:trPr>
        <w:tc>
          <w:tcPr>
            <w:tcW w:w="6840" w:type="dxa"/>
            <w:gridSpan w:val="3"/>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due to it, owing to the occurrence of one or both of the two conditions,</w:t>
            </w:r>
          </w:p>
        </w:tc>
        <w:tc>
          <w:tcPr>
            <w:tcW w:w="1640" w:type="dxa"/>
            <w:gridSpan w:val="2"/>
            <w:shd w:val="clear" w:color="auto" w:fill="auto"/>
            <w:vAlign w:val="bottom"/>
          </w:tcPr>
          <w:p w:rsidR="00486AE6" w:rsidRDefault="00182ECA">
            <w:pPr>
              <w:spacing w:line="0" w:lineRule="atLeast"/>
              <w:ind w:right="160"/>
              <w:jc w:val="right"/>
              <w:rPr>
                <w:rFonts w:ascii="Times New Roman" w:eastAsia="Times New Roman" w:hAnsi="Times New Roman"/>
                <w:sz w:val="24"/>
              </w:rPr>
            </w:pPr>
            <w:r>
              <w:rPr>
                <w:rFonts w:ascii="Times New Roman" w:eastAsia="Times New Roman" w:hAnsi="Times New Roman"/>
                <w:sz w:val="24"/>
              </w:rPr>
              <w:t>specifying</w:t>
            </w:r>
          </w:p>
        </w:tc>
        <w:tc>
          <w:tcPr>
            <w:tcW w:w="88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the</w:t>
            </w:r>
          </w:p>
        </w:tc>
      </w:tr>
      <w:tr w:rsidR="00486AE6">
        <w:trPr>
          <w:trHeight w:val="276"/>
        </w:trPr>
        <w:tc>
          <w:tcPr>
            <w:tcW w:w="3400" w:type="dxa"/>
            <w:shd w:val="clear" w:color="auto" w:fill="auto"/>
            <w:vAlign w:val="bottom"/>
          </w:tcPr>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occurred</w:t>
            </w:r>
            <w:proofErr w:type="gramEnd"/>
            <w:r>
              <w:rPr>
                <w:rFonts w:ascii="Times New Roman" w:eastAsia="Times New Roman" w:hAnsi="Times New Roman"/>
                <w:sz w:val="24"/>
              </w:rPr>
              <w:t xml:space="preserve"> condition or conditions.</w:t>
            </w:r>
          </w:p>
        </w:tc>
        <w:tc>
          <w:tcPr>
            <w:tcW w:w="2140" w:type="dxa"/>
            <w:shd w:val="clear" w:color="auto" w:fill="auto"/>
            <w:vAlign w:val="bottom"/>
          </w:tcPr>
          <w:p w:rsidR="00486AE6" w:rsidRDefault="00486AE6">
            <w:pPr>
              <w:spacing w:line="0" w:lineRule="atLeast"/>
              <w:rPr>
                <w:rFonts w:ascii="Times New Roman" w:eastAsia="Times New Roman" w:hAnsi="Times New Roman"/>
                <w:sz w:val="24"/>
              </w:rPr>
            </w:pPr>
          </w:p>
        </w:tc>
        <w:tc>
          <w:tcPr>
            <w:tcW w:w="1300" w:type="dxa"/>
            <w:shd w:val="clear" w:color="auto" w:fill="auto"/>
            <w:vAlign w:val="bottom"/>
          </w:tcPr>
          <w:p w:rsidR="00486AE6" w:rsidRDefault="00486AE6">
            <w:pPr>
              <w:spacing w:line="0" w:lineRule="atLeast"/>
              <w:rPr>
                <w:rFonts w:ascii="Times New Roman" w:eastAsia="Times New Roman" w:hAnsi="Times New Roman"/>
                <w:sz w:val="24"/>
              </w:rPr>
            </w:pPr>
          </w:p>
        </w:tc>
        <w:tc>
          <w:tcPr>
            <w:tcW w:w="760" w:type="dxa"/>
            <w:shd w:val="clear" w:color="auto" w:fill="auto"/>
            <w:vAlign w:val="bottom"/>
          </w:tcPr>
          <w:p w:rsidR="00486AE6" w:rsidRDefault="00486AE6">
            <w:pPr>
              <w:spacing w:line="0" w:lineRule="atLeast"/>
              <w:rPr>
                <w:rFonts w:ascii="Times New Roman" w:eastAsia="Times New Roman" w:hAnsi="Times New Roman"/>
                <w:sz w:val="24"/>
              </w:rPr>
            </w:pPr>
          </w:p>
        </w:tc>
        <w:tc>
          <w:tcPr>
            <w:tcW w:w="880" w:type="dxa"/>
            <w:shd w:val="clear" w:color="auto" w:fill="auto"/>
            <w:vAlign w:val="bottom"/>
          </w:tcPr>
          <w:p w:rsidR="00486AE6" w:rsidRDefault="00486AE6">
            <w:pPr>
              <w:spacing w:line="0" w:lineRule="atLeast"/>
              <w:rPr>
                <w:rFonts w:ascii="Times New Roman" w:eastAsia="Times New Roman" w:hAnsi="Times New Roman"/>
                <w:sz w:val="24"/>
              </w:rPr>
            </w:pPr>
          </w:p>
        </w:tc>
        <w:tc>
          <w:tcPr>
            <w:tcW w:w="880" w:type="dxa"/>
            <w:shd w:val="clear" w:color="auto" w:fill="auto"/>
            <w:vAlign w:val="bottom"/>
          </w:tcPr>
          <w:p w:rsidR="00486AE6" w:rsidRDefault="00486AE6">
            <w:pPr>
              <w:spacing w:line="0" w:lineRule="atLeast"/>
              <w:rPr>
                <w:rFonts w:ascii="Times New Roman" w:eastAsia="Times New Roman" w:hAnsi="Times New Roman"/>
                <w:sz w:val="24"/>
              </w:rPr>
            </w:pPr>
          </w:p>
        </w:tc>
      </w:tr>
      <w:tr w:rsidR="00486AE6">
        <w:trPr>
          <w:trHeight w:val="552"/>
        </w:trPr>
        <w:tc>
          <w:tcPr>
            <w:tcW w:w="7600" w:type="dxa"/>
            <w:gridSpan w:val="4"/>
            <w:shd w:val="clear" w:color="auto" w:fill="auto"/>
            <w:vAlign w:val="bottom"/>
          </w:tcPr>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This tender guarantee will remain in force up to and including thirty</w:t>
            </w:r>
          </w:p>
        </w:tc>
        <w:tc>
          <w:tcPr>
            <w:tcW w:w="1760" w:type="dxa"/>
            <w:gridSpan w:val="2"/>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(30) days after</w:t>
            </w:r>
          </w:p>
        </w:tc>
      </w:tr>
    </w:tbl>
    <w:p w:rsidR="00486AE6" w:rsidRDefault="00486AE6">
      <w:pPr>
        <w:spacing w:line="12" w:lineRule="exact"/>
        <w:rPr>
          <w:rFonts w:ascii="Times New Roman" w:eastAsia="Times New Roman" w:hAnsi="Times New Roman"/>
        </w:rPr>
      </w:pPr>
    </w:p>
    <w:p w:rsidR="00486AE6" w:rsidRDefault="00182ECA">
      <w:pPr>
        <w:spacing w:line="234" w:lineRule="auto"/>
        <w:jc w:val="both"/>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period of tender validity, and any demand in respect thereof should reach the Bank not later than the above date.</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42" w:lineRule="exact"/>
        <w:rPr>
          <w:rFonts w:ascii="Times New Roman" w:eastAsia="Times New Roman" w:hAnsi="Times New Roman"/>
        </w:rPr>
      </w:pPr>
    </w:p>
    <w:p w:rsidR="00486AE6" w:rsidRDefault="00182ECA">
      <w:pPr>
        <w:spacing w:line="249" w:lineRule="auto"/>
        <w:ind w:left="720" w:right="3000" w:firstLine="60"/>
        <w:rPr>
          <w:rFonts w:ascii="Times New Roman" w:eastAsia="Times New Roman" w:hAnsi="Times New Roman"/>
          <w:i/>
          <w:sz w:val="23"/>
        </w:rPr>
      </w:pPr>
      <w:r>
        <w:rPr>
          <w:rFonts w:ascii="Times New Roman" w:eastAsia="Times New Roman" w:hAnsi="Times New Roman"/>
          <w:i/>
          <w:sz w:val="23"/>
        </w:rPr>
        <w:t>[</w:t>
      </w:r>
      <w:proofErr w:type="gramStart"/>
      <w:r>
        <w:rPr>
          <w:rFonts w:ascii="Times New Roman" w:eastAsia="Times New Roman" w:hAnsi="Times New Roman"/>
          <w:i/>
          <w:sz w:val="23"/>
        </w:rPr>
        <w:t>signature</w:t>
      </w:r>
      <w:proofErr w:type="gramEnd"/>
      <w:r>
        <w:rPr>
          <w:rFonts w:ascii="Times New Roman" w:eastAsia="Times New Roman" w:hAnsi="Times New Roman"/>
          <w:i/>
          <w:sz w:val="23"/>
        </w:rPr>
        <w:t xml:space="preserve"> of the bank]____________________________ (Amend accordingly if provided by Insurance Company)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59"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32</w:t>
      </w:r>
    </w:p>
    <w:p w:rsidR="00486AE6" w:rsidRDefault="00486AE6">
      <w:pPr>
        <w:spacing w:line="0" w:lineRule="atLeast"/>
        <w:jc w:val="center"/>
        <w:rPr>
          <w:rFonts w:ascii="Times New Roman" w:eastAsia="Times New Roman" w:hAnsi="Times New Roman"/>
          <w:sz w:val="24"/>
        </w:rPr>
        <w:sectPr w:rsidR="00486AE6">
          <w:type w:val="continuous"/>
          <w:pgSz w:w="12240" w:h="15840"/>
          <w:pgMar w:top="1070"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3700"/>
        <w:gridCol w:w="2060"/>
        <w:gridCol w:w="1620"/>
        <w:gridCol w:w="1400"/>
      </w:tblGrid>
      <w:tr w:rsidR="00486AE6">
        <w:trPr>
          <w:trHeight w:val="276"/>
        </w:trPr>
        <w:tc>
          <w:tcPr>
            <w:tcW w:w="5760" w:type="dxa"/>
            <w:gridSpan w:val="2"/>
            <w:shd w:val="clear" w:color="auto" w:fill="auto"/>
            <w:vAlign w:val="bottom"/>
          </w:tcPr>
          <w:p w:rsidR="00486AE6" w:rsidRDefault="00182ECA">
            <w:pPr>
              <w:spacing w:line="0" w:lineRule="atLeast"/>
              <w:rPr>
                <w:rFonts w:ascii="Times New Roman" w:eastAsia="Times New Roman" w:hAnsi="Times New Roman"/>
                <w:b/>
                <w:sz w:val="24"/>
              </w:rPr>
            </w:pPr>
            <w:bookmarkStart w:id="32" w:name="page33"/>
            <w:bookmarkEnd w:id="32"/>
            <w:r>
              <w:rPr>
                <w:rFonts w:ascii="Times New Roman" w:eastAsia="Times New Roman" w:hAnsi="Times New Roman"/>
                <w:b/>
                <w:sz w:val="24"/>
              </w:rPr>
              <w:lastRenderedPageBreak/>
              <w:t>8.4FRAMEWORK CONTRACT FORM</w:t>
            </w:r>
          </w:p>
        </w:tc>
        <w:tc>
          <w:tcPr>
            <w:tcW w:w="1620" w:type="dxa"/>
            <w:shd w:val="clear" w:color="auto" w:fill="auto"/>
            <w:vAlign w:val="bottom"/>
          </w:tcPr>
          <w:p w:rsidR="00486AE6" w:rsidRDefault="00486AE6">
            <w:pPr>
              <w:spacing w:line="0" w:lineRule="atLeast"/>
              <w:rPr>
                <w:rFonts w:ascii="Times New Roman" w:eastAsia="Times New Roman" w:hAnsi="Times New Roman"/>
                <w:sz w:val="23"/>
              </w:rPr>
            </w:pPr>
          </w:p>
        </w:tc>
        <w:tc>
          <w:tcPr>
            <w:tcW w:w="1400" w:type="dxa"/>
            <w:shd w:val="clear" w:color="auto" w:fill="auto"/>
            <w:vAlign w:val="bottom"/>
          </w:tcPr>
          <w:p w:rsidR="00486AE6" w:rsidRDefault="00486AE6">
            <w:pPr>
              <w:spacing w:line="0" w:lineRule="atLeast"/>
              <w:rPr>
                <w:rFonts w:ascii="Times New Roman" w:eastAsia="Times New Roman" w:hAnsi="Times New Roman"/>
                <w:sz w:val="23"/>
              </w:rPr>
            </w:pPr>
          </w:p>
        </w:tc>
      </w:tr>
      <w:tr w:rsidR="00486AE6">
        <w:trPr>
          <w:trHeight w:val="548"/>
        </w:trPr>
        <w:tc>
          <w:tcPr>
            <w:tcW w:w="37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THIS AGREEMENT made the</w:t>
            </w:r>
          </w:p>
        </w:tc>
        <w:tc>
          <w:tcPr>
            <w:tcW w:w="2060" w:type="dxa"/>
            <w:shd w:val="clear" w:color="auto" w:fill="auto"/>
            <w:vAlign w:val="bottom"/>
          </w:tcPr>
          <w:p w:rsidR="00486AE6" w:rsidRDefault="00182ECA">
            <w:pPr>
              <w:spacing w:line="0" w:lineRule="atLeast"/>
              <w:ind w:left="680"/>
              <w:rPr>
                <w:rFonts w:ascii="Times New Roman" w:eastAsia="Times New Roman" w:hAnsi="Times New Roman"/>
                <w:sz w:val="24"/>
              </w:rPr>
            </w:pPr>
            <w:r>
              <w:rPr>
                <w:rFonts w:ascii="Times New Roman" w:eastAsia="Times New Roman" w:hAnsi="Times New Roman"/>
                <w:sz w:val="24"/>
              </w:rPr>
              <w:t>day of</w:t>
            </w:r>
          </w:p>
        </w:tc>
        <w:tc>
          <w:tcPr>
            <w:tcW w:w="1620" w:type="dxa"/>
            <w:shd w:val="clear" w:color="auto" w:fill="auto"/>
            <w:vAlign w:val="bottom"/>
          </w:tcPr>
          <w:p w:rsidR="00486AE6" w:rsidRDefault="00182ECA">
            <w:pPr>
              <w:spacing w:line="0" w:lineRule="atLeast"/>
              <w:ind w:right="480"/>
              <w:jc w:val="right"/>
              <w:rPr>
                <w:rFonts w:ascii="Times New Roman" w:eastAsia="Times New Roman" w:hAnsi="Times New Roman"/>
                <w:sz w:val="24"/>
              </w:rPr>
            </w:pPr>
            <w:r>
              <w:rPr>
                <w:rFonts w:ascii="Times New Roman" w:eastAsia="Times New Roman" w:hAnsi="Times New Roman"/>
                <w:sz w:val="24"/>
              </w:rPr>
              <w:t>20</w:t>
            </w:r>
          </w:p>
        </w:tc>
        <w:tc>
          <w:tcPr>
            <w:tcW w:w="1400" w:type="dxa"/>
            <w:shd w:val="clear" w:color="auto" w:fill="auto"/>
            <w:vAlign w:val="bottom"/>
          </w:tcPr>
          <w:p w:rsidR="00486AE6" w:rsidRDefault="00182ECA">
            <w:pPr>
              <w:spacing w:line="0" w:lineRule="atLeast"/>
              <w:ind w:left="600"/>
              <w:rPr>
                <w:rFonts w:ascii="Times New Roman" w:eastAsia="Times New Roman" w:hAnsi="Times New Roman"/>
                <w:w w:val="97"/>
                <w:sz w:val="24"/>
              </w:rPr>
            </w:pPr>
            <w:r>
              <w:rPr>
                <w:rFonts w:ascii="Times New Roman" w:eastAsia="Times New Roman" w:hAnsi="Times New Roman"/>
                <w:w w:val="97"/>
                <w:sz w:val="24"/>
              </w:rPr>
              <w:t>between</w:t>
            </w:r>
          </w:p>
        </w:tc>
      </w:tr>
    </w:tbl>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w w:val="97"/>
          <w:sz w:val="24"/>
        </w:rPr>
        <w:pict>
          <v:line id="Line 29" o:spid="_x0000_s1045" style="position:absolute;z-index:-251654656;visibility:visible;mso-position-horizontal-relative:text;mso-position-vertical-relative:text" from="153.4pt,-.85pt" to="21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ftHQIAAEI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" strokeweight=".6pt"/>
        </w:pict>
      </w:r>
      <w:r w:rsidRPr="00486AE6">
        <w:rPr>
          <w:rFonts w:ascii="Times New Roman" w:eastAsia="Times New Roman" w:hAnsi="Times New Roman"/>
          <w:noProof/>
          <w:w w:val="97"/>
          <w:sz w:val="24"/>
        </w:rPr>
        <w:pict>
          <v:line id="Line 30" o:spid="_x0000_s1044" style="position:absolute;z-index:-251653632;visibility:visible;mso-position-horizontal-relative:text;mso-position-vertical-relative:text" from="252.4pt,-.85pt" to="32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" strokeweight=".6pt"/>
        </w:pict>
      </w:r>
      <w:r w:rsidRPr="00486AE6">
        <w:rPr>
          <w:rFonts w:ascii="Times New Roman" w:eastAsia="Times New Roman" w:hAnsi="Times New Roman"/>
          <w:noProof/>
          <w:w w:val="97"/>
          <w:sz w:val="24"/>
        </w:rPr>
        <w:pict>
          <v:line id="Line 31" o:spid="_x0000_s1043" style="position:absolute;z-index:-251652608;visibility:visible;mso-position-horizontal-relative:text;mso-position-vertical-relative:text" from="342.05pt,-.85pt" to="396.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SNHwIAAEI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" strokeweight=".6pt"/>
        </w:pict>
      </w: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i/>
          <w:sz w:val="24"/>
        </w:rPr>
        <w:t>name  of</w:t>
      </w:r>
      <w:proofErr w:type="gramEnd"/>
      <w:r>
        <w:rPr>
          <w:rFonts w:ascii="Times New Roman" w:eastAsia="Times New Roman" w:hAnsi="Times New Roman"/>
          <w:i/>
          <w:sz w:val="24"/>
        </w:rPr>
        <w:t xml:space="preserve">  Procurement  entity)</w:t>
      </w:r>
      <w:r>
        <w:rPr>
          <w:rFonts w:ascii="Times New Roman" w:eastAsia="Times New Roman" w:hAnsi="Times New Roman"/>
          <w:sz w:val="24"/>
        </w:rPr>
        <w:t xml:space="preserve">  of  ………..  [</w:t>
      </w:r>
      <w:proofErr w:type="gramStart"/>
      <w:r>
        <w:rPr>
          <w:rFonts w:ascii="Times New Roman" w:eastAsia="Times New Roman" w:hAnsi="Times New Roman"/>
          <w:i/>
          <w:sz w:val="24"/>
        </w:rPr>
        <w:t>country  of</w:t>
      </w:r>
      <w:proofErr w:type="gramEnd"/>
      <w:r>
        <w:rPr>
          <w:rFonts w:ascii="Times New Roman" w:eastAsia="Times New Roman" w:hAnsi="Times New Roman"/>
          <w:i/>
          <w:sz w:val="24"/>
        </w:rPr>
        <w:t xml:space="preserve">  Procurement  entity]</w:t>
      </w: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Procuring entity) of the one part and …………………….. [</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w:t>
      </w:r>
    </w:p>
    <w:p w:rsidR="00486AE6" w:rsidRDefault="00182ECA">
      <w:pPr>
        <w:spacing w:line="0" w:lineRule="atLeast"/>
        <w:rPr>
          <w:rFonts w:ascii="Times New Roman" w:eastAsia="Times New Roman" w:hAnsi="Times New Roman"/>
          <w:sz w:val="24"/>
        </w:rPr>
      </w:pPr>
      <w:proofErr w:type="spellStart"/>
      <w:proofErr w:type="gramStart"/>
      <w:r>
        <w:rPr>
          <w:rFonts w:ascii="Times New Roman" w:eastAsia="Times New Roman" w:hAnsi="Times New Roman"/>
          <w:i/>
          <w:sz w:val="24"/>
        </w:rPr>
        <w:t>tenderer</w:t>
      </w:r>
      <w:proofErr w:type="spellEnd"/>
      <w:proofErr w:type="gramEnd"/>
      <w:r>
        <w:rPr>
          <w:rFonts w:ascii="Times New Roman" w:eastAsia="Times New Roman" w:hAnsi="Times New Roman"/>
          <w:i/>
          <w:sz w:val="24"/>
        </w:rPr>
        <w:t xml:space="preserve">] </w:t>
      </w:r>
      <w:r>
        <w:rPr>
          <w:rFonts w:ascii="Times New Roman" w:eastAsia="Times New Roman" w:hAnsi="Times New Roman"/>
          <w:sz w:val="24"/>
        </w:rPr>
        <w:t>of ………….. [</w:t>
      </w:r>
      <w:proofErr w:type="gramStart"/>
      <w:r>
        <w:rPr>
          <w:rFonts w:ascii="Times New Roman" w:eastAsia="Times New Roman" w:hAnsi="Times New Roman"/>
          <w:i/>
          <w:sz w:val="24"/>
        </w:rPr>
        <w:t>city</w:t>
      </w:r>
      <w:proofErr w:type="gramEnd"/>
      <w:r>
        <w:rPr>
          <w:rFonts w:ascii="Times New Roman" w:eastAsia="Times New Roman" w:hAnsi="Times New Roman"/>
          <w:i/>
          <w:sz w:val="24"/>
        </w:rPr>
        <w:t xml:space="preserve"> and country of </w:t>
      </w:r>
      <w:proofErr w:type="spellStart"/>
      <w:r>
        <w:rPr>
          <w:rFonts w:ascii="Times New Roman" w:eastAsia="Times New Roman" w:hAnsi="Times New Roman"/>
          <w:i/>
          <w:sz w:val="24"/>
        </w:rPr>
        <w:t>tenderer</w:t>
      </w:r>
      <w:proofErr w:type="spellEnd"/>
      <w:r>
        <w:rPr>
          <w:rFonts w:ascii="Times New Roman" w:eastAsia="Times New Roman" w:hAnsi="Times New Roman"/>
          <w:i/>
          <w:sz w:val="24"/>
        </w:rPr>
        <w:t xml:space="preserve">] </w:t>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of the</w:t>
      </w: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part;</w:t>
      </w:r>
    </w:p>
    <w:p w:rsidR="00486AE6" w:rsidRDefault="00486AE6">
      <w:pPr>
        <w:spacing w:line="288" w:lineRule="exact"/>
        <w:rPr>
          <w:rFonts w:ascii="Times New Roman" w:eastAsia="Times New Roman" w:hAnsi="Times New Roman"/>
        </w:rPr>
      </w:pPr>
    </w:p>
    <w:p w:rsidR="00486AE6" w:rsidRDefault="00182ECA">
      <w:pPr>
        <w:spacing w:line="236" w:lineRule="auto"/>
        <w:jc w:val="both"/>
        <w:rPr>
          <w:rFonts w:ascii="Times New Roman" w:eastAsia="Times New Roman" w:hAnsi="Times New Roman"/>
          <w:sz w:val="24"/>
        </w:rPr>
      </w:pPr>
      <w:r>
        <w:rPr>
          <w:rFonts w:ascii="Times New Roman" w:eastAsia="Times New Roman" w:hAnsi="Times New Roman"/>
          <w:sz w:val="24"/>
        </w:rPr>
        <w:t xml:space="preserve">WHEREAS the Procuring entity invited tenders for certain goods] and has accepted a tender by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for the supply of those goods in the sum of …………………………… [</w:t>
      </w:r>
      <w:proofErr w:type="spellStart"/>
      <w:proofErr w:type="gramStart"/>
      <w:r>
        <w:rPr>
          <w:rFonts w:ascii="Times New Roman" w:eastAsia="Times New Roman" w:hAnsi="Times New Roman"/>
          <w:i/>
          <w:sz w:val="24"/>
        </w:rPr>
        <w:t>contractprice</w:t>
      </w:r>
      <w:proofErr w:type="spellEnd"/>
      <w:proofErr w:type="gramEnd"/>
      <w:r>
        <w:rPr>
          <w:rFonts w:ascii="Times New Roman" w:eastAsia="Times New Roman" w:hAnsi="Times New Roman"/>
          <w:i/>
          <w:sz w:val="24"/>
        </w:rPr>
        <w:t xml:space="preserve"> in words and figures] </w:t>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Contract Price).</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NOW THIS AGREEMENT WITNESSETH AS FOLLOWS:</w:t>
      </w:r>
    </w:p>
    <w:p w:rsidR="00486AE6" w:rsidRDefault="00486AE6">
      <w:pPr>
        <w:spacing w:line="289" w:lineRule="exact"/>
        <w:rPr>
          <w:rFonts w:ascii="Times New Roman" w:eastAsia="Times New Roman" w:hAnsi="Times New Roman"/>
        </w:rPr>
      </w:pPr>
    </w:p>
    <w:p w:rsidR="00486AE6" w:rsidRDefault="00182ECA">
      <w:pPr>
        <w:numPr>
          <w:ilvl w:val="0"/>
          <w:numId w:val="33"/>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rsidR="00486AE6" w:rsidRDefault="00486AE6">
      <w:pPr>
        <w:spacing w:line="1" w:lineRule="exact"/>
        <w:rPr>
          <w:rFonts w:ascii="Times New Roman" w:eastAsia="Times New Roman" w:hAnsi="Times New Roman"/>
          <w:sz w:val="24"/>
        </w:rPr>
      </w:pPr>
    </w:p>
    <w:p w:rsidR="00486AE6" w:rsidRDefault="00182ECA">
      <w:pPr>
        <w:numPr>
          <w:ilvl w:val="0"/>
          <w:numId w:val="33"/>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w:t>
      </w:r>
    </w:p>
    <w:p w:rsidR="00486AE6" w:rsidRDefault="00182ECA">
      <w:pPr>
        <w:spacing w:line="0" w:lineRule="atLeast"/>
        <w:ind w:left="720"/>
        <w:rPr>
          <w:rFonts w:ascii="Times New Roman" w:eastAsia="Times New Roman" w:hAnsi="Times New Roman"/>
          <w:sz w:val="24"/>
        </w:rPr>
      </w:pPr>
      <w:proofErr w:type="gramStart"/>
      <w:r>
        <w:rPr>
          <w:rFonts w:ascii="Times New Roman" w:eastAsia="Times New Roman" w:hAnsi="Times New Roman"/>
          <w:sz w:val="24"/>
        </w:rPr>
        <w:t>this</w:t>
      </w:r>
      <w:proofErr w:type="gramEnd"/>
      <w:r>
        <w:rPr>
          <w:rFonts w:ascii="Times New Roman" w:eastAsia="Times New Roman" w:hAnsi="Times New Roman"/>
          <w:sz w:val="24"/>
        </w:rPr>
        <w:t xml:space="preserve"> Agreement </w:t>
      </w:r>
      <w:proofErr w:type="spellStart"/>
      <w:r>
        <w:rPr>
          <w:rFonts w:ascii="Times New Roman" w:eastAsia="Times New Roman" w:hAnsi="Times New Roman"/>
          <w:sz w:val="24"/>
        </w:rPr>
        <w:t>viz</w:t>
      </w:r>
      <w:proofErr w:type="spellEnd"/>
      <w:r>
        <w:rPr>
          <w:rFonts w:ascii="Times New Roman" w:eastAsia="Times New Roman" w:hAnsi="Times New Roman"/>
          <w:sz w:val="24"/>
        </w:rPr>
        <w:t>:</w:t>
      </w:r>
    </w:p>
    <w:p w:rsidR="00486AE6" w:rsidRDefault="00182ECA">
      <w:pPr>
        <w:numPr>
          <w:ilvl w:val="0"/>
          <w:numId w:val="34"/>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 xml:space="preserve">the Tender Form and the Price Schedule submitted by the </w:t>
      </w:r>
      <w:proofErr w:type="spellStart"/>
      <w:r>
        <w:rPr>
          <w:rFonts w:ascii="Times New Roman" w:eastAsia="Times New Roman" w:hAnsi="Times New Roman"/>
          <w:sz w:val="24"/>
        </w:rPr>
        <w:t>tenderer</w:t>
      </w:r>
      <w:proofErr w:type="spellEnd"/>
    </w:p>
    <w:p w:rsidR="00486AE6" w:rsidRDefault="00182ECA">
      <w:pPr>
        <w:numPr>
          <w:ilvl w:val="0"/>
          <w:numId w:val="34"/>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Schedule of Requirements</w:t>
      </w:r>
    </w:p>
    <w:p w:rsidR="00486AE6" w:rsidRDefault="00486AE6">
      <w:pPr>
        <w:spacing w:line="276" w:lineRule="exact"/>
        <w:rPr>
          <w:rFonts w:ascii="Times New Roman" w:eastAsia="Times New Roman" w:hAnsi="Times New Roman"/>
        </w:rPr>
      </w:pPr>
    </w:p>
    <w:p w:rsidR="00486AE6" w:rsidRDefault="00182ECA">
      <w:pPr>
        <w:numPr>
          <w:ilvl w:val="0"/>
          <w:numId w:val="35"/>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General Conditions of Contract</w:t>
      </w:r>
    </w:p>
    <w:p w:rsidR="00486AE6" w:rsidRDefault="00182ECA">
      <w:pPr>
        <w:numPr>
          <w:ilvl w:val="0"/>
          <w:numId w:val="35"/>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Special Conditions of contract; and</w:t>
      </w:r>
    </w:p>
    <w:p w:rsidR="00486AE6" w:rsidRDefault="00182ECA">
      <w:pPr>
        <w:numPr>
          <w:ilvl w:val="0"/>
          <w:numId w:val="35"/>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Procuring Entity’s Notification of Award</w:t>
      </w:r>
    </w:p>
    <w:p w:rsidR="00486AE6" w:rsidRDefault="00486AE6">
      <w:pPr>
        <w:spacing w:line="288" w:lineRule="exact"/>
        <w:rPr>
          <w:rFonts w:ascii="Times New Roman" w:eastAsia="Times New Roman" w:hAnsi="Times New Roman"/>
        </w:rPr>
      </w:pPr>
    </w:p>
    <w:p w:rsidR="00486AE6" w:rsidRDefault="00182ECA">
      <w:pPr>
        <w:numPr>
          <w:ilvl w:val="0"/>
          <w:numId w:val="36"/>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 xml:space="preserve">In consideration of the payments to be made by the Procuring entity to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as hereinafter mentioned, the tender hereby covenants with the Procuring entity to provide the goods and to remedy defects therein in conformity in all respects with the provisions of the Contract</w:t>
      </w:r>
    </w:p>
    <w:p w:rsidR="00486AE6" w:rsidRDefault="00486AE6">
      <w:pPr>
        <w:spacing w:line="290" w:lineRule="exact"/>
        <w:rPr>
          <w:rFonts w:ascii="Times New Roman" w:eastAsia="Times New Roman" w:hAnsi="Times New Roman"/>
          <w:sz w:val="24"/>
        </w:rPr>
      </w:pPr>
    </w:p>
    <w:p w:rsidR="00486AE6" w:rsidRDefault="00182ECA">
      <w:pPr>
        <w:numPr>
          <w:ilvl w:val="0"/>
          <w:numId w:val="36"/>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 xml:space="preserve">The Procuring entity hereby covenants to pay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in consideration of the provisions of the goods and the remedying of defects therein, the Contract Price or such other sum as may become payable under the provisions of the Contract at the times and in the manner prescribed by the contract.</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06"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33</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234" w:lineRule="auto"/>
        <w:rPr>
          <w:rFonts w:ascii="Times New Roman" w:eastAsia="Times New Roman" w:hAnsi="Times New Roman"/>
          <w:sz w:val="24"/>
        </w:rPr>
      </w:pPr>
      <w:bookmarkStart w:id="33" w:name="page34"/>
      <w:bookmarkEnd w:id="33"/>
      <w:proofErr w:type="gramStart"/>
      <w:r>
        <w:rPr>
          <w:rFonts w:ascii="Times New Roman" w:eastAsia="Times New Roman" w:hAnsi="Times New Roman"/>
          <w:sz w:val="24"/>
        </w:rPr>
        <w:lastRenderedPageBreak/>
        <w:t>IN WITNESS whereof the parties hereto have caused this Agreement to be executed in accordance with their respective laws the day and year first above written.</w:t>
      </w:r>
      <w:proofErr w:type="gramEnd"/>
    </w:p>
    <w:p w:rsidR="00486AE6" w:rsidRDefault="00486AE6">
      <w:pPr>
        <w:spacing w:line="283"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COUNTY GOVERNMENT</w:t>
      </w:r>
    </w:p>
    <w:p w:rsidR="00486AE6" w:rsidRDefault="00486AE6">
      <w:pPr>
        <w:spacing w:line="271"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NAME……………………………………………………………………………………….……</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DESIGNATION……………………………………………………………………………………</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ADDRESS………………………………………………………………………………………….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SIGNATURE…………………………………………………………………...…………………..</w:t>
      </w:r>
    </w:p>
    <w:p w:rsidR="00486AE6" w:rsidRDefault="00486AE6">
      <w:pPr>
        <w:spacing w:line="281"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486AE6" w:rsidRDefault="00486AE6">
      <w:pPr>
        <w:spacing w:line="27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NAME</w:t>
      </w:r>
      <w:proofErr w:type="gramStart"/>
      <w:r>
        <w:rPr>
          <w:rFonts w:ascii="Times New Roman" w:eastAsia="Times New Roman" w:hAnsi="Times New Roman"/>
          <w:sz w:val="24"/>
        </w:rPr>
        <w:t>…………………………………………………..…</w:t>
      </w:r>
      <w:proofErr w:type="gramEnd"/>
      <w:r>
        <w:rPr>
          <w:rFonts w:ascii="Times New Roman" w:eastAsia="Times New Roman" w:hAnsi="Times New Roman"/>
          <w:sz w:val="24"/>
        </w:rPr>
        <w:t>..SIGNATURE………………….……</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DESIGNATION……………………………………………………………………………………</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ADDRESS………………………………………………………………………………………….</w:t>
      </w:r>
    </w:p>
    <w:p w:rsidR="00486AE6" w:rsidRDefault="00486AE6">
      <w:pPr>
        <w:spacing w:line="281"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TENDERER</w:t>
      </w:r>
    </w:p>
    <w:p w:rsidR="00486AE6" w:rsidRDefault="00486AE6">
      <w:pPr>
        <w:spacing w:line="271"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NAME…………………………………………………………………………….………..………</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DESIGNATION………………………………………………………………….…..….…………</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ADDRESS………………………………………………………..……..………………………….</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SIGNATURE………………………………………………………………….………...………….</w:t>
      </w:r>
    </w:p>
    <w:p w:rsidR="00486AE6" w:rsidRDefault="00486AE6">
      <w:pPr>
        <w:spacing w:line="281"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486AE6" w:rsidRDefault="00486AE6">
      <w:pPr>
        <w:spacing w:line="271"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NAME……………………………………………………….SIGNATURE………………………</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DESIGNATION……………………………………………………………………………………</w:t>
      </w:r>
    </w:p>
    <w:p w:rsidR="00486AE6" w:rsidRDefault="00486AE6">
      <w:pPr>
        <w:spacing w:line="27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ADDRESS………………………………………………………………………………………….</w:t>
      </w:r>
    </w:p>
    <w:p w:rsidR="00486AE6" w:rsidRDefault="00486AE6">
      <w:pPr>
        <w:spacing w:line="281"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91"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34</w:t>
      </w:r>
    </w:p>
    <w:p w:rsidR="00486AE6" w:rsidRDefault="00486AE6">
      <w:pPr>
        <w:spacing w:line="0" w:lineRule="atLeast"/>
        <w:jc w:val="center"/>
        <w:rPr>
          <w:rFonts w:ascii="Times New Roman" w:eastAsia="Times New Roman" w:hAnsi="Times New Roman"/>
          <w:sz w:val="24"/>
        </w:rPr>
        <w:sectPr w:rsidR="00486AE6">
          <w:pgSz w:w="12240" w:h="15840"/>
          <w:pgMar w:top="1082"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34" w:name="page35"/>
      <w:bookmarkEnd w:id="34"/>
      <w:r>
        <w:rPr>
          <w:rFonts w:ascii="Times New Roman" w:eastAsia="Times New Roman" w:hAnsi="Times New Roman"/>
          <w:sz w:val="24"/>
        </w:rPr>
        <w:lastRenderedPageBreak/>
        <w:t>8.5</w:t>
      </w:r>
      <w:r>
        <w:rPr>
          <w:rFonts w:ascii="Times New Roman" w:eastAsia="Times New Roman" w:hAnsi="Times New Roman"/>
        </w:rPr>
        <w:tab/>
      </w:r>
      <w:r>
        <w:rPr>
          <w:rFonts w:ascii="Times New Roman" w:eastAsia="Times New Roman" w:hAnsi="Times New Roman"/>
          <w:b/>
          <w:sz w:val="23"/>
        </w:rPr>
        <w:t>PERFORMANCE SECURITY FORM</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To ……………………………………………………………………………………...…….</w:t>
      </w: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Procuring entity]</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WHEREAS …………………………………… [</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w:t>
      </w:r>
      <w:proofErr w:type="spellStart"/>
      <w:r>
        <w:rPr>
          <w:rFonts w:ascii="Times New Roman" w:eastAsia="Times New Roman" w:hAnsi="Times New Roman"/>
          <w:i/>
          <w:sz w:val="24"/>
        </w:rPr>
        <w:t>tenderer</w:t>
      </w:r>
      <w:proofErr w:type="spellEnd"/>
      <w:r>
        <w:rPr>
          <w:rFonts w:ascii="Times New Roman" w:eastAsia="Times New Roman" w:hAnsi="Times New Roman"/>
          <w:sz w:val="24"/>
        </w:rPr>
        <w:t>] (</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w:t>
      </w:r>
    </w:p>
    <w:p w:rsidR="00486AE6" w:rsidRDefault="00486AE6">
      <w:pPr>
        <w:spacing w:line="252" w:lineRule="exact"/>
        <w:rPr>
          <w:rFonts w:ascii="Times New Roman" w:eastAsia="Times New Roman" w:hAnsi="Times New Roman"/>
        </w:rPr>
      </w:pPr>
    </w:p>
    <w:tbl>
      <w:tblPr>
        <w:tblW w:w="0" w:type="auto"/>
        <w:tblLayout w:type="fixed"/>
        <w:tblCellMar>
          <w:left w:w="0" w:type="dxa"/>
          <w:right w:w="0" w:type="dxa"/>
        </w:tblCellMar>
        <w:tblLook w:val="0000"/>
      </w:tblPr>
      <w:tblGrid>
        <w:gridCol w:w="2920"/>
        <w:gridCol w:w="1400"/>
        <w:gridCol w:w="360"/>
        <w:gridCol w:w="760"/>
        <w:gridCol w:w="2480"/>
        <w:gridCol w:w="360"/>
        <w:gridCol w:w="960"/>
      </w:tblGrid>
      <w:tr w:rsidR="00486AE6">
        <w:trPr>
          <w:trHeight w:val="276"/>
        </w:trPr>
        <w:tc>
          <w:tcPr>
            <w:tcW w:w="5440" w:type="dxa"/>
            <w:gridSpan w:val="4"/>
            <w:shd w:val="clear" w:color="auto" w:fill="auto"/>
            <w:vAlign w:val="bottom"/>
          </w:tcPr>
          <w:p w:rsidR="00486AE6" w:rsidRDefault="00182ECA">
            <w:pPr>
              <w:spacing w:line="0" w:lineRule="atLeast"/>
              <w:rPr>
                <w:rFonts w:ascii="Times New Roman" w:eastAsia="Times New Roman" w:hAnsi="Times New Roman"/>
                <w:sz w:val="24"/>
              </w:rPr>
            </w:pPr>
            <w:proofErr w:type="spellStart"/>
            <w:r>
              <w:rPr>
                <w:rFonts w:ascii="Times New Roman" w:eastAsia="Times New Roman" w:hAnsi="Times New Roman"/>
                <w:sz w:val="24"/>
              </w:rPr>
              <w:t>tenderer</w:t>
            </w:r>
            <w:proofErr w:type="spellEnd"/>
            <w:r>
              <w:rPr>
                <w:rFonts w:ascii="Times New Roman" w:eastAsia="Times New Roman" w:hAnsi="Times New Roman"/>
                <w:sz w:val="24"/>
              </w:rPr>
              <w:t>”) has undertaken, in pursuance of Contract No.</w:t>
            </w:r>
          </w:p>
        </w:tc>
        <w:tc>
          <w:tcPr>
            <w:tcW w:w="248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3"/>
              </w:rPr>
            </w:pPr>
          </w:p>
        </w:tc>
        <w:tc>
          <w:tcPr>
            <w:tcW w:w="1320" w:type="dxa"/>
            <w:gridSpan w:val="2"/>
            <w:shd w:val="clear" w:color="auto" w:fill="auto"/>
            <w:vAlign w:val="bottom"/>
          </w:tcPr>
          <w:p w:rsidR="00486AE6" w:rsidRDefault="00182ECA">
            <w:pPr>
              <w:spacing w:line="0" w:lineRule="atLeast"/>
              <w:ind w:left="6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reference</w:t>
            </w:r>
          </w:p>
        </w:tc>
      </w:tr>
      <w:tr w:rsidR="00486AE6">
        <w:trPr>
          <w:trHeight w:val="808"/>
        </w:trPr>
        <w:tc>
          <w:tcPr>
            <w:tcW w:w="292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i/>
                <w:sz w:val="24"/>
              </w:rPr>
              <w:t xml:space="preserve">number of the contract] </w:t>
            </w:r>
            <w:r>
              <w:rPr>
                <w:rFonts w:ascii="Times New Roman" w:eastAsia="Times New Roman" w:hAnsi="Times New Roman"/>
                <w:sz w:val="24"/>
              </w:rPr>
              <w:t>dated</w:t>
            </w:r>
          </w:p>
        </w:tc>
        <w:tc>
          <w:tcPr>
            <w:tcW w:w="1400" w:type="dxa"/>
            <w:shd w:val="clear" w:color="auto" w:fill="auto"/>
            <w:vAlign w:val="bottom"/>
          </w:tcPr>
          <w:p w:rsidR="00486AE6" w:rsidRDefault="00486AE6">
            <w:pPr>
              <w:spacing w:line="0" w:lineRule="atLeast"/>
              <w:rPr>
                <w:rFonts w:ascii="Times New Roman" w:eastAsia="Times New Roman" w:hAnsi="Times New Roman"/>
                <w:sz w:val="24"/>
              </w:rPr>
            </w:pPr>
          </w:p>
        </w:tc>
        <w:tc>
          <w:tcPr>
            <w:tcW w:w="36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20</w:t>
            </w:r>
          </w:p>
        </w:tc>
        <w:tc>
          <w:tcPr>
            <w:tcW w:w="760" w:type="dxa"/>
            <w:shd w:val="clear" w:color="auto" w:fill="auto"/>
            <w:vAlign w:val="bottom"/>
          </w:tcPr>
          <w:p w:rsidR="00486AE6" w:rsidRDefault="00486AE6">
            <w:pPr>
              <w:spacing w:line="0" w:lineRule="atLeast"/>
              <w:rPr>
                <w:rFonts w:ascii="Times New Roman" w:eastAsia="Times New Roman" w:hAnsi="Times New Roman"/>
                <w:sz w:val="24"/>
              </w:rPr>
            </w:pPr>
          </w:p>
        </w:tc>
        <w:tc>
          <w:tcPr>
            <w:tcW w:w="3800" w:type="dxa"/>
            <w:gridSpan w:val="3"/>
            <w:shd w:val="clear" w:color="auto" w:fill="auto"/>
            <w:vAlign w:val="bottom"/>
          </w:tcPr>
          <w:p w:rsidR="00486AE6" w:rsidRDefault="00182ECA">
            <w:pPr>
              <w:spacing w:line="0" w:lineRule="atLeast"/>
              <w:ind w:left="1040"/>
              <w:rPr>
                <w:rFonts w:ascii="Times New Roman" w:eastAsia="Times New Roman" w:hAnsi="Times New Roman"/>
                <w:w w:val="99"/>
                <w:sz w:val="24"/>
              </w:rPr>
            </w:pPr>
            <w:r>
              <w:rPr>
                <w:rFonts w:ascii="Times New Roman" w:eastAsia="Times New Roman" w:hAnsi="Times New Roman"/>
                <w:w w:val="99"/>
                <w:sz w:val="24"/>
              </w:rPr>
              <w:t>_______________ to supply</w:t>
            </w:r>
          </w:p>
        </w:tc>
      </w:tr>
      <w:tr w:rsidR="00486AE6">
        <w:trPr>
          <w:trHeight w:val="20"/>
        </w:trPr>
        <w:tc>
          <w:tcPr>
            <w:tcW w:w="2920" w:type="dxa"/>
            <w:shd w:val="clear" w:color="auto" w:fill="auto"/>
            <w:vAlign w:val="bottom"/>
          </w:tcPr>
          <w:p w:rsidR="00486AE6" w:rsidRDefault="00486AE6">
            <w:pPr>
              <w:spacing w:line="20" w:lineRule="exact"/>
              <w:rPr>
                <w:rFonts w:ascii="Times New Roman" w:eastAsia="Times New Roman" w:hAnsi="Times New Roman"/>
                <w:sz w:val="1"/>
              </w:rPr>
            </w:pPr>
          </w:p>
        </w:tc>
        <w:tc>
          <w:tcPr>
            <w:tcW w:w="1400" w:type="dxa"/>
            <w:shd w:val="clear" w:color="auto" w:fill="000000"/>
            <w:vAlign w:val="bottom"/>
          </w:tcPr>
          <w:p w:rsidR="00486AE6" w:rsidRDefault="00486AE6">
            <w:pPr>
              <w:spacing w:line="20" w:lineRule="exact"/>
              <w:rPr>
                <w:rFonts w:ascii="Times New Roman" w:eastAsia="Times New Roman" w:hAnsi="Times New Roman"/>
                <w:sz w:val="1"/>
              </w:rPr>
            </w:pPr>
          </w:p>
        </w:tc>
        <w:tc>
          <w:tcPr>
            <w:tcW w:w="360" w:type="dxa"/>
            <w:shd w:val="clear" w:color="auto" w:fill="auto"/>
            <w:vAlign w:val="bottom"/>
          </w:tcPr>
          <w:p w:rsidR="00486AE6" w:rsidRDefault="00486AE6">
            <w:pPr>
              <w:spacing w:line="20" w:lineRule="exact"/>
              <w:rPr>
                <w:rFonts w:ascii="Times New Roman" w:eastAsia="Times New Roman" w:hAnsi="Times New Roman"/>
                <w:sz w:val="1"/>
              </w:rPr>
            </w:pPr>
          </w:p>
        </w:tc>
        <w:tc>
          <w:tcPr>
            <w:tcW w:w="760" w:type="dxa"/>
            <w:shd w:val="clear" w:color="auto" w:fill="000000"/>
            <w:vAlign w:val="bottom"/>
          </w:tcPr>
          <w:p w:rsidR="00486AE6" w:rsidRDefault="00486AE6">
            <w:pPr>
              <w:spacing w:line="20" w:lineRule="exact"/>
              <w:rPr>
                <w:rFonts w:ascii="Times New Roman" w:eastAsia="Times New Roman" w:hAnsi="Times New Roman"/>
                <w:sz w:val="1"/>
              </w:rPr>
            </w:pPr>
          </w:p>
        </w:tc>
        <w:tc>
          <w:tcPr>
            <w:tcW w:w="2480" w:type="dxa"/>
            <w:shd w:val="clear" w:color="auto" w:fill="000000"/>
            <w:vAlign w:val="bottom"/>
          </w:tcPr>
          <w:p w:rsidR="00486AE6" w:rsidRDefault="00486AE6">
            <w:pPr>
              <w:spacing w:line="20" w:lineRule="exact"/>
              <w:rPr>
                <w:rFonts w:ascii="Times New Roman" w:eastAsia="Times New Roman" w:hAnsi="Times New Roman"/>
                <w:sz w:val="1"/>
              </w:rPr>
            </w:pPr>
          </w:p>
        </w:tc>
        <w:tc>
          <w:tcPr>
            <w:tcW w:w="360" w:type="dxa"/>
            <w:shd w:val="clear" w:color="auto" w:fill="000000"/>
            <w:vAlign w:val="bottom"/>
          </w:tcPr>
          <w:p w:rsidR="00486AE6" w:rsidRDefault="00486AE6">
            <w:pPr>
              <w:spacing w:line="20" w:lineRule="exact"/>
              <w:rPr>
                <w:rFonts w:ascii="Times New Roman" w:eastAsia="Times New Roman" w:hAnsi="Times New Roman"/>
                <w:sz w:val="1"/>
              </w:rPr>
            </w:pPr>
          </w:p>
        </w:tc>
        <w:tc>
          <w:tcPr>
            <w:tcW w:w="960" w:type="dxa"/>
            <w:shd w:val="clear" w:color="auto" w:fill="auto"/>
            <w:vAlign w:val="bottom"/>
          </w:tcPr>
          <w:p w:rsidR="00486AE6" w:rsidRDefault="00486AE6">
            <w:pPr>
              <w:spacing w:line="20" w:lineRule="exact"/>
              <w:rPr>
                <w:rFonts w:ascii="Times New Roman" w:eastAsia="Times New Roman" w:hAnsi="Times New Roman"/>
                <w:sz w:val="1"/>
              </w:rPr>
            </w:pPr>
          </w:p>
        </w:tc>
      </w:tr>
    </w:tbl>
    <w:p w:rsidR="00486AE6" w:rsidRDefault="00486AE6">
      <w:pPr>
        <w:spacing w:line="200" w:lineRule="exact"/>
        <w:rPr>
          <w:rFonts w:ascii="Times New Roman" w:eastAsia="Times New Roman" w:hAnsi="Times New Roman"/>
        </w:rPr>
      </w:pPr>
    </w:p>
    <w:p w:rsidR="00486AE6" w:rsidRDefault="00486AE6">
      <w:pPr>
        <w:spacing w:line="364" w:lineRule="exact"/>
        <w:rPr>
          <w:rFonts w:ascii="Times New Roman" w:eastAsia="Times New Roman" w:hAnsi="Times New Roman"/>
        </w:rPr>
      </w:pPr>
    </w:p>
    <w:p w:rsidR="00486AE6" w:rsidRDefault="00182ECA">
      <w:pPr>
        <w:tabs>
          <w:tab w:val="left" w:pos="4460"/>
          <w:tab w:val="left" w:pos="5780"/>
          <w:tab w:val="left" w:pos="6120"/>
          <w:tab w:val="left" w:pos="6940"/>
          <w:tab w:val="left" w:pos="8220"/>
          <w:tab w:val="left" w:pos="8940"/>
        </w:tabs>
        <w:spacing w:line="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w:t>
      </w:r>
      <w:proofErr w:type="gramStart"/>
      <w:r>
        <w:rPr>
          <w:rFonts w:ascii="Times New Roman" w:eastAsia="Times New Roman" w:hAnsi="Times New Roman"/>
          <w:i/>
          <w:sz w:val="24"/>
        </w:rPr>
        <w:t>description</w:t>
      </w:r>
      <w:proofErr w:type="gramEnd"/>
      <w:r>
        <w:rPr>
          <w:rFonts w:ascii="Times New Roman" w:eastAsia="Times New Roman" w:hAnsi="Times New Roman"/>
        </w:rPr>
        <w:tab/>
      </w:r>
      <w:r>
        <w:rPr>
          <w:rFonts w:ascii="Times New Roman" w:eastAsia="Times New Roman" w:hAnsi="Times New Roman"/>
          <w:i/>
          <w:sz w:val="24"/>
        </w:rPr>
        <w:t>of</w:t>
      </w:r>
      <w:r>
        <w:rPr>
          <w:rFonts w:ascii="Times New Roman" w:eastAsia="Times New Roman" w:hAnsi="Times New Roman"/>
          <w:i/>
          <w:sz w:val="24"/>
        </w:rPr>
        <w:tab/>
        <w:t>goods]</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ab/>
        <w:t>called</w:t>
      </w:r>
      <w:r>
        <w:rPr>
          <w:rFonts w:ascii="Times New Roman" w:eastAsia="Times New Roman" w:hAnsi="Times New Roman"/>
          <w:sz w:val="24"/>
        </w:rPr>
        <w:tab/>
        <w:t>“the</w:t>
      </w: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Contract”).</w:t>
      </w:r>
      <w:proofErr w:type="gramEnd"/>
    </w:p>
    <w:p w:rsidR="00486AE6" w:rsidRDefault="00486AE6">
      <w:pPr>
        <w:spacing w:line="288" w:lineRule="exact"/>
        <w:rPr>
          <w:rFonts w:ascii="Times New Roman" w:eastAsia="Times New Roman" w:hAnsi="Times New Roman"/>
        </w:rPr>
      </w:pPr>
    </w:p>
    <w:p w:rsidR="00486AE6" w:rsidRDefault="00182ECA">
      <w:pPr>
        <w:spacing w:line="474" w:lineRule="auto"/>
        <w:ind w:right="20"/>
        <w:rPr>
          <w:rFonts w:ascii="Times New Roman" w:eastAsia="Times New Roman" w:hAnsi="Times New Roman"/>
          <w:sz w:val="24"/>
        </w:rPr>
      </w:pPr>
      <w:proofErr w:type="gramStart"/>
      <w:r>
        <w:rPr>
          <w:rFonts w:ascii="Times New Roman" w:eastAsia="Times New Roman" w:hAnsi="Times New Roman"/>
          <w:sz w:val="24"/>
        </w:rPr>
        <w:t xml:space="preserve">AND WHEREAS it has been stipulated by you in the said Contract that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shall furnish you with a bank guarantee by a reputable bank for the sum specified therein as security for compliance with the </w:t>
      </w:r>
      <w:proofErr w:type="spellStart"/>
      <w:r>
        <w:rPr>
          <w:rFonts w:ascii="Times New Roman" w:eastAsia="Times New Roman" w:hAnsi="Times New Roman"/>
          <w:sz w:val="24"/>
        </w:rPr>
        <w:t>Tenderer’s</w:t>
      </w:r>
      <w:proofErr w:type="spellEnd"/>
      <w:r>
        <w:rPr>
          <w:rFonts w:ascii="Times New Roman" w:eastAsia="Times New Roman" w:hAnsi="Times New Roman"/>
          <w:sz w:val="24"/>
        </w:rPr>
        <w:t xml:space="preserve"> performance obligations in accordance with the Contract.</w:t>
      </w:r>
      <w:proofErr w:type="gramEnd"/>
    </w:p>
    <w:p w:rsidR="00486AE6" w:rsidRDefault="00486AE6">
      <w:pPr>
        <w:spacing w:line="9"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 xml:space="preserve">AND WHEREAS we have agreed to give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 guarantee:</w:t>
      </w:r>
    </w:p>
    <w:p w:rsidR="00486AE6" w:rsidRDefault="00486AE6">
      <w:pPr>
        <w:spacing w:line="288" w:lineRule="exact"/>
        <w:rPr>
          <w:rFonts w:ascii="Times New Roman" w:eastAsia="Times New Roman" w:hAnsi="Times New Roman"/>
        </w:rPr>
      </w:pPr>
    </w:p>
    <w:p w:rsidR="00486AE6" w:rsidRDefault="00182ECA">
      <w:pPr>
        <w:spacing w:line="500" w:lineRule="auto"/>
        <w:ind w:right="80"/>
        <w:rPr>
          <w:rFonts w:ascii="Times New Roman" w:eastAsia="Times New Roman" w:hAnsi="Times New Roman"/>
          <w:i/>
          <w:sz w:val="23"/>
        </w:rPr>
      </w:pPr>
      <w:r>
        <w:rPr>
          <w:rFonts w:ascii="Times New Roman" w:eastAsia="Times New Roman" w:hAnsi="Times New Roman"/>
          <w:sz w:val="23"/>
        </w:rPr>
        <w:t xml:space="preserve">THEREFORE WE hereby affirm that we are Guarantors and responsible to you, on behalf of the </w:t>
      </w:r>
      <w:proofErr w:type="spellStart"/>
      <w:r>
        <w:rPr>
          <w:rFonts w:ascii="Times New Roman" w:eastAsia="Times New Roman" w:hAnsi="Times New Roman"/>
          <w:sz w:val="23"/>
        </w:rPr>
        <w:t>tenderer</w:t>
      </w:r>
      <w:proofErr w:type="spellEnd"/>
      <w:r>
        <w:rPr>
          <w:rFonts w:ascii="Times New Roman" w:eastAsia="Times New Roman" w:hAnsi="Times New Roman"/>
          <w:sz w:val="23"/>
        </w:rPr>
        <w:t>, up to a total of ………………………. [</w:t>
      </w:r>
      <w:proofErr w:type="gramStart"/>
      <w:r>
        <w:rPr>
          <w:rFonts w:ascii="Times New Roman" w:eastAsia="Times New Roman" w:hAnsi="Times New Roman"/>
          <w:i/>
          <w:sz w:val="23"/>
        </w:rPr>
        <w:t>amount</w:t>
      </w:r>
      <w:proofErr w:type="gramEnd"/>
      <w:r>
        <w:rPr>
          <w:rFonts w:ascii="Times New Roman" w:eastAsia="Times New Roman" w:hAnsi="Times New Roman"/>
          <w:i/>
          <w:sz w:val="23"/>
        </w:rPr>
        <w:t xml:space="preserve"> of the guarantee in words and figure]</w:t>
      </w:r>
    </w:p>
    <w:p w:rsidR="00486AE6" w:rsidRDefault="00486AE6">
      <w:pPr>
        <w:spacing w:line="2" w:lineRule="exact"/>
        <w:rPr>
          <w:rFonts w:ascii="Times New Roman" w:eastAsia="Times New Roman" w:hAnsi="Times New Roman"/>
        </w:rPr>
      </w:pPr>
    </w:p>
    <w:p w:rsidR="00486AE6" w:rsidRDefault="00182ECA">
      <w:pPr>
        <w:spacing w:line="469" w:lineRule="auto"/>
        <w:ind w:right="260"/>
        <w:rPr>
          <w:rFonts w:ascii="Times New Roman" w:eastAsia="Times New Roman" w:hAnsi="Times New Roman"/>
          <w:sz w:val="24"/>
        </w:rPr>
      </w:pP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we undertake to pay you, upon your first written demand declaring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to be in default under the Contract and without cavil or argument, any sum or sums within the limits of</w:t>
      </w:r>
    </w:p>
    <w:p w:rsidR="00486AE6" w:rsidRDefault="00486AE6">
      <w:pPr>
        <w:spacing w:line="13"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guarantee]</w:t>
      </w:r>
      <w:r>
        <w:rPr>
          <w:rFonts w:ascii="Times New Roman" w:eastAsia="Times New Roman" w:hAnsi="Times New Roman"/>
          <w:sz w:val="24"/>
        </w:rPr>
        <w:t>as aforesaid, without you needing to prove or to</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show</w:t>
      </w:r>
      <w:proofErr w:type="gramEnd"/>
      <w:r>
        <w:rPr>
          <w:rFonts w:ascii="Times New Roman" w:eastAsia="Times New Roman" w:hAnsi="Times New Roman"/>
          <w:sz w:val="24"/>
        </w:rPr>
        <w:t xml:space="preserve"> grounds or reasons for your demand or the sum specified therein.</w:t>
      </w:r>
    </w:p>
    <w:p w:rsidR="00486AE6" w:rsidRDefault="00486AE6">
      <w:pPr>
        <w:spacing w:line="252" w:lineRule="exact"/>
        <w:rPr>
          <w:rFonts w:ascii="Times New Roman" w:eastAsia="Times New Roman" w:hAnsi="Times New Roman"/>
        </w:rPr>
      </w:pPr>
    </w:p>
    <w:tbl>
      <w:tblPr>
        <w:tblW w:w="0" w:type="auto"/>
        <w:tblLayout w:type="fixed"/>
        <w:tblCellMar>
          <w:left w:w="0" w:type="dxa"/>
          <w:right w:w="0" w:type="dxa"/>
        </w:tblCellMar>
        <w:tblLook w:val="0000"/>
      </w:tblPr>
      <w:tblGrid>
        <w:gridCol w:w="3100"/>
        <w:gridCol w:w="1220"/>
        <w:gridCol w:w="720"/>
        <w:gridCol w:w="1440"/>
        <w:gridCol w:w="300"/>
      </w:tblGrid>
      <w:tr w:rsidR="00486AE6">
        <w:trPr>
          <w:trHeight w:val="276"/>
        </w:trPr>
        <w:tc>
          <w:tcPr>
            <w:tcW w:w="3100" w:type="dxa"/>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This guarantee is valid until the</w:t>
            </w:r>
          </w:p>
        </w:tc>
        <w:tc>
          <w:tcPr>
            <w:tcW w:w="122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3"/>
              </w:rPr>
            </w:pPr>
          </w:p>
        </w:tc>
        <w:tc>
          <w:tcPr>
            <w:tcW w:w="720" w:type="dxa"/>
            <w:shd w:val="clear" w:color="auto" w:fill="auto"/>
            <w:vAlign w:val="bottom"/>
          </w:tcPr>
          <w:p w:rsidR="00486AE6" w:rsidRDefault="00182ECA">
            <w:pPr>
              <w:spacing w:line="0" w:lineRule="atLeast"/>
              <w:ind w:left="60"/>
              <w:rPr>
                <w:rFonts w:ascii="Times New Roman" w:eastAsia="Times New Roman" w:hAnsi="Times New Roman"/>
                <w:sz w:val="24"/>
              </w:rPr>
            </w:pPr>
            <w:r>
              <w:rPr>
                <w:rFonts w:ascii="Times New Roman" w:eastAsia="Times New Roman" w:hAnsi="Times New Roman"/>
                <w:sz w:val="24"/>
              </w:rPr>
              <w:t>day of</w:t>
            </w:r>
          </w:p>
        </w:tc>
        <w:tc>
          <w:tcPr>
            <w:tcW w:w="1440" w:type="dxa"/>
            <w:tcBorders>
              <w:bottom w:val="single" w:sz="8" w:space="0" w:color="auto"/>
            </w:tcBorders>
            <w:shd w:val="clear" w:color="auto" w:fill="auto"/>
            <w:vAlign w:val="bottom"/>
          </w:tcPr>
          <w:p w:rsidR="00486AE6" w:rsidRDefault="00486AE6">
            <w:pPr>
              <w:spacing w:line="0" w:lineRule="atLeast"/>
              <w:rPr>
                <w:rFonts w:ascii="Times New Roman" w:eastAsia="Times New Roman" w:hAnsi="Times New Roman"/>
                <w:sz w:val="23"/>
              </w:rPr>
            </w:pPr>
          </w:p>
        </w:tc>
        <w:tc>
          <w:tcPr>
            <w:tcW w:w="300" w:type="dxa"/>
            <w:shd w:val="clear" w:color="auto" w:fill="auto"/>
            <w:vAlign w:val="bottom"/>
          </w:tcPr>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20</w:t>
            </w:r>
          </w:p>
        </w:tc>
      </w:tr>
      <w:tr w:rsidR="00486AE6">
        <w:trPr>
          <w:trHeight w:val="556"/>
        </w:trPr>
        <w:tc>
          <w:tcPr>
            <w:tcW w:w="4320" w:type="dxa"/>
            <w:gridSpan w:val="2"/>
            <w:shd w:val="clear" w:color="auto" w:fill="auto"/>
            <w:vAlign w:val="bottom"/>
          </w:tcPr>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Signed and seal of the Guarantors</w:t>
            </w:r>
          </w:p>
        </w:tc>
        <w:tc>
          <w:tcPr>
            <w:tcW w:w="720" w:type="dxa"/>
            <w:shd w:val="clear" w:color="auto" w:fill="auto"/>
            <w:vAlign w:val="bottom"/>
          </w:tcPr>
          <w:p w:rsidR="00486AE6" w:rsidRDefault="00486AE6">
            <w:pPr>
              <w:spacing w:line="0" w:lineRule="atLeast"/>
              <w:rPr>
                <w:rFonts w:ascii="Times New Roman" w:eastAsia="Times New Roman" w:hAnsi="Times New Roman"/>
                <w:sz w:val="24"/>
              </w:rPr>
            </w:pPr>
          </w:p>
        </w:tc>
        <w:tc>
          <w:tcPr>
            <w:tcW w:w="1440" w:type="dxa"/>
            <w:shd w:val="clear" w:color="auto" w:fill="auto"/>
            <w:vAlign w:val="bottom"/>
          </w:tcPr>
          <w:p w:rsidR="00486AE6" w:rsidRDefault="00486AE6">
            <w:pPr>
              <w:spacing w:line="0" w:lineRule="atLeast"/>
              <w:rPr>
                <w:rFonts w:ascii="Times New Roman" w:eastAsia="Times New Roman" w:hAnsi="Times New Roman"/>
                <w:sz w:val="24"/>
              </w:rPr>
            </w:pPr>
          </w:p>
        </w:tc>
        <w:tc>
          <w:tcPr>
            <w:tcW w:w="300" w:type="dxa"/>
            <w:shd w:val="clear" w:color="auto" w:fill="auto"/>
            <w:vAlign w:val="bottom"/>
          </w:tcPr>
          <w:p w:rsidR="00486AE6" w:rsidRDefault="00486AE6">
            <w:pPr>
              <w:spacing w:line="0" w:lineRule="atLeast"/>
              <w:rPr>
                <w:rFonts w:ascii="Times New Roman" w:eastAsia="Times New Roman" w:hAnsi="Times New Roman"/>
                <w:sz w:val="24"/>
              </w:rPr>
            </w:pPr>
          </w:p>
        </w:tc>
      </w:tr>
    </w:tbl>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32" o:spid="_x0000_s1042" style="position:absolute;z-index:-251651584;visibility:visible;mso-position-horizontal-relative:text;mso-position-vertical-relative:text" from="342.05pt,-28.5pt" to="396.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" strokeweight=".6pt"/>
        </w:pict>
      </w:r>
      <w:r w:rsidRPr="00486AE6">
        <w:rPr>
          <w:rFonts w:ascii="Times New Roman" w:eastAsia="Times New Roman" w:hAnsi="Times New Roman"/>
          <w:noProof/>
          <w:sz w:val="24"/>
        </w:rPr>
        <w:pict>
          <v:line id="Line 33" o:spid="_x0000_s1041" style="position:absolute;z-index:-251650560;visibility:visible;mso-position-horizontal-relative:text;mso-position-vertical-relative:text" from="1in,26.7pt" to="432.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" strokeweight=".6pt"/>
        </w:pict>
      </w:r>
    </w:p>
    <w:p w:rsidR="00486AE6" w:rsidRDefault="00486AE6">
      <w:pPr>
        <w:spacing w:line="200" w:lineRule="exact"/>
        <w:rPr>
          <w:rFonts w:ascii="Times New Roman" w:eastAsia="Times New Roman" w:hAnsi="Times New Roman"/>
        </w:rPr>
      </w:pPr>
    </w:p>
    <w:p w:rsidR="00486AE6" w:rsidRDefault="00486AE6">
      <w:pPr>
        <w:spacing w:line="332"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bank or financial institution]</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i/>
          <w:noProof/>
          <w:sz w:val="24"/>
        </w:rPr>
        <w:pict>
          <v:line id="Line 34" o:spid="_x0000_s1040" style="position:absolute;z-index:-251649536;visibility:visible" from="1in,26.7pt" to="432.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3CHg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" strokeweight=".21164mm"/>
        </w:pict>
      </w:r>
    </w:p>
    <w:p w:rsidR="00486AE6" w:rsidRDefault="00486AE6">
      <w:pPr>
        <w:spacing w:line="200" w:lineRule="exact"/>
        <w:rPr>
          <w:rFonts w:ascii="Times New Roman" w:eastAsia="Times New Roman" w:hAnsi="Times New Roman"/>
        </w:rPr>
      </w:pPr>
    </w:p>
    <w:p w:rsidR="00486AE6" w:rsidRDefault="00486AE6">
      <w:pPr>
        <w:spacing w:line="332"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address</w:t>
      </w:r>
      <w:proofErr w:type="gramEnd"/>
      <w:r>
        <w:rPr>
          <w:rFonts w:ascii="Times New Roman" w:eastAsia="Times New Roman" w:hAnsi="Times New Roman"/>
          <w:i/>
          <w:sz w:val="24"/>
        </w:rPr>
        <w:t>]</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i/>
          <w:noProof/>
          <w:sz w:val="24"/>
        </w:rPr>
        <w:pict>
          <v:line id="Line 35" o:spid="_x0000_s1039" style="position:absolute;z-index:-251648512;visibility:visible" from="1in,12.9pt" to="432.0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5RHgIAAEMEAAAOAAAAZHJzL2Uyb0RvYy54bWysU8GO2jAQvVfqP1i+QxI2sG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" strokeweight=".6pt"/>
        </w:pict>
      </w:r>
    </w:p>
    <w:p w:rsidR="00486AE6" w:rsidRDefault="00486AE6">
      <w:pPr>
        <w:spacing w:line="256"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date</w:t>
      </w:r>
      <w:proofErr w:type="gramEnd"/>
      <w:r>
        <w:rPr>
          <w:rFonts w:ascii="Times New Roman" w:eastAsia="Times New Roman" w:hAnsi="Times New Roman"/>
          <w:i/>
          <w:sz w:val="24"/>
        </w:rPr>
        <w:t>]</w:t>
      </w:r>
    </w:p>
    <w:p w:rsidR="00486AE6" w:rsidRDefault="00486AE6">
      <w:pPr>
        <w:spacing w:line="24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35</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35" w:name="page36"/>
      <w:bookmarkEnd w:id="35"/>
      <w:r>
        <w:rPr>
          <w:rFonts w:ascii="Times New Roman" w:eastAsia="Times New Roman" w:hAnsi="Times New Roman"/>
          <w:sz w:val="24"/>
        </w:rPr>
        <w:lastRenderedPageBreak/>
        <w:t>8.6</w:t>
      </w:r>
      <w:r>
        <w:rPr>
          <w:rFonts w:ascii="Times New Roman" w:eastAsia="Times New Roman" w:hAnsi="Times New Roman"/>
        </w:rPr>
        <w:tab/>
      </w:r>
      <w:r>
        <w:rPr>
          <w:rFonts w:ascii="Times New Roman" w:eastAsia="Times New Roman" w:hAnsi="Times New Roman"/>
          <w:b/>
          <w:sz w:val="23"/>
        </w:rPr>
        <w:t>BANK GUARANTEE FOR ADVANCE PAYMENT FORM</w:t>
      </w:r>
    </w:p>
    <w:p w:rsidR="00486AE6" w:rsidRDefault="00486AE6">
      <w:pPr>
        <w:spacing w:line="276" w:lineRule="exact"/>
        <w:rPr>
          <w:rFonts w:ascii="Times New Roman" w:eastAsia="Times New Roman" w:hAnsi="Times New Roman"/>
        </w:rPr>
      </w:pPr>
    </w:p>
    <w:p w:rsidR="00486AE6" w:rsidRDefault="00182ECA">
      <w:pPr>
        <w:tabs>
          <w:tab w:val="left" w:pos="70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
    <w:p w:rsidR="00486AE6" w:rsidRDefault="00182ECA">
      <w:pPr>
        <w:spacing w:line="0" w:lineRule="atLeast"/>
        <w:ind w:left="720"/>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Procuring entity]</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tender] ……………………………………………………………………………………….……..</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486AE6" w:rsidRDefault="00486AE6">
      <w:pPr>
        <w:spacing w:line="288" w:lineRule="exact"/>
        <w:rPr>
          <w:rFonts w:ascii="Times New Roman" w:eastAsia="Times New Roman" w:hAnsi="Times New Roman"/>
        </w:rPr>
      </w:pPr>
    </w:p>
    <w:p w:rsidR="00486AE6" w:rsidRDefault="00182ECA">
      <w:pPr>
        <w:spacing w:line="234" w:lineRule="auto"/>
        <w:jc w:val="both"/>
        <w:rPr>
          <w:rFonts w:ascii="Times New Roman" w:eastAsia="Times New Roman" w:hAnsi="Times New Roman"/>
          <w:sz w:val="24"/>
        </w:rPr>
      </w:pPr>
      <w:r>
        <w:rPr>
          <w:rFonts w:ascii="Times New Roman" w:eastAsia="Times New Roman" w:hAnsi="Times New Roman"/>
          <w:sz w:val="24"/>
        </w:rPr>
        <w:t>In accordance with the payment provision included in the Special Conditions of Contract, which amends the General Conditions of Contract to provide for advance payment,</w:t>
      </w:r>
    </w:p>
    <w:p w:rsidR="00486AE6" w:rsidRDefault="00486AE6">
      <w:pPr>
        <w:spacing w:line="2" w:lineRule="exact"/>
        <w:rPr>
          <w:rFonts w:ascii="Times New Roman" w:eastAsia="Times New Roman" w:hAnsi="Times New Roman"/>
        </w:rPr>
      </w:pPr>
    </w:p>
    <w:p w:rsidR="00486AE6" w:rsidRDefault="00182ECA">
      <w:pPr>
        <w:tabs>
          <w:tab w:val="left" w:pos="8220"/>
        </w:tabs>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name  and</w:t>
      </w:r>
      <w:proofErr w:type="gramEnd"/>
      <w:r>
        <w:rPr>
          <w:rFonts w:ascii="Times New Roman" w:eastAsia="Times New Roman" w:hAnsi="Times New Roman"/>
          <w:i/>
          <w:sz w:val="24"/>
        </w:rPr>
        <w:t xml:space="preserve">  address  of  </w:t>
      </w:r>
      <w:proofErr w:type="spellStart"/>
      <w:r>
        <w:rPr>
          <w:rFonts w:ascii="Times New Roman" w:eastAsia="Times New Roman" w:hAnsi="Times New Roman"/>
          <w:i/>
          <w:sz w:val="24"/>
        </w:rPr>
        <w:t>tenderer</w:t>
      </w:r>
      <w:proofErr w:type="spellEnd"/>
      <w:r>
        <w:rPr>
          <w:rFonts w:ascii="Times New Roman" w:eastAsia="Times New Roman" w:hAnsi="Times New Roman"/>
          <w:i/>
          <w:sz w:val="24"/>
        </w:rPr>
        <w:t>]</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p>
    <w:p w:rsidR="00486AE6" w:rsidRDefault="00486AE6">
      <w:pPr>
        <w:spacing w:line="12" w:lineRule="exact"/>
        <w:rPr>
          <w:rFonts w:ascii="Times New Roman" w:eastAsia="Times New Roman" w:hAnsi="Times New Roman"/>
        </w:rPr>
      </w:pPr>
    </w:p>
    <w:p w:rsidR="00486AE6" w:rsidRDefault="00182ECA">
      <w:pPr>
        <w:spacing w:line="234" w:lineRule="auto"/>
        <w:jc w:val="both"/>
        <w:rPr>
          <w:rFonts w:ascii="Times New Roman" w:eastAsia="Times New Roman" w:hAnsi="Times New Roman"/>
          <w:sz w:val="24"/>
        </w:rPr>
      </w:pPr>
      <w:r>
        <w:rPr>
          <w:rFonts w:ascii="Times New Roman" w:eastAsia="Times New Roman" w:hAnsi="Times New Roman"/>
          <w:sz w:val="24"/>
        </w:rPr>
        <w:t xml:space="preserve">called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shall deposit with the Procuring entity a bank guarantee to guarantee its proper and faithful performance under the said Clause of the Contract in an amount of ……</w:t>
      </w:r>
    </w:p>
    <w:p w:rsidR="00486AE6" w:rsidRDefault="00486AE6">
      <w:pPr>
        <w:spacing w:line="2"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guarantee in figures and words].</w:t>
      </w:r>
    </w:p>
    <w:p w:rsidR="00486AE6" w:rsidRDefault="00486AE6">
      <w:pPr>
        <w:spacing w:line="276" w:lineRule="exact"/>
        <w:rPr>
          <w:rFonts w:ascii="Times New Roman" w:eastAsia="Times New Roman" w:hAnsi="Times New Roman"/>
        </w:rPr>
      </w:pPr>
    </w:p>
    <w:p w:rsidR="00486AE6" w:rsidRDefault="00182ECA">
      <w:pPr>
        <w:tabs>
          <w:tab w:val="left" w:pos="520"/>
          <w:tab w:val="left" w:pos="960"/>
          <w:tab w:val="left" w:pos="3800"/>
          <w:tab w:val="left" w:pos="4500"/>
          <w:tab w:val="left" w:pos="5860"/>
          <w:tab w:val="left" w:pos="7560"/>
          <w:tab w:val="left" w:pos="8660"/>
        </w:tabs>
        <w:spacing w:line="0" w:lineRule="atLeast"/>
        <w:rPr>
          <w:rFonts w:ascii="Times New Roman" w:eastAsia="Times New Roman" w:hAnsi="Times New Roman"/>
          <w:sz w:val="24"/>
        </w:rPr>
      </w:pPr>
      <w:r>
        <w:rPr>
          <w:rFonts w:ascii="Times New Roman" w:eastAsia="Times New Roman" w:hAnsi="Times New Roman"/>
          <w:sz w:val="24"/>
        </w:rPr>
        <w:t>We,</w:t>
      </w:r>
      <w:r>
        <w:rPr>
          <w:rFonts w:ascii="Times New Roman" w:eastAsia="Times New Roman" w:hAnsi="Times New Roman"/>
          <w:sz w:val="24"/>
        </w:rPr>
        <w:tab/>
        <w:t>the</w:t>
      </w:r>
      <w:r>
        <w:rPr>
          <w:rFonts w:ascii="Times New Roman" w:eastAsia="Times New Roman" w:hAnsi="Times New Roman"/>
          <w:sz w:val="24"/>
        </w:rPr>
        <w:tab/>
        <w:t>…………………………….</w:t>
      </w:r>
      <w:r>
        <w:rPr>
          <w:rFonts w:ascii="Times New Roman" w:eastAsia="Times New Roman" w:hAnsi="Times New Roman"/>
          <w:sz w:val="24"/>
        </w:rPr>
        <w:tab/>
        <w:t>[</w:t>
      </w:r>
      <w:proofErr w:type="gramStart"/>
      <w:r>
        <w:rPr>
          <w:rFonts w:ascii="Times New Roman" w:eastAsia="Times New Roman" w:hAnsi="Times New Roman"/>
          <w:i/>
          <w:sz w:val="24"/>
        </w:rPr>
        <w:t>bank</w:t>
      </w:r>
      <w:proofErr w:type="gramEnd"/>
      <w:r>
        <w:rPr>
          <w:rFonts w:ascii="Times New Roman" w:eastAsia="Times New Roman" w:hAnsi="Times New Roman"/>
        </w:rPr>
        <w:tab/>
      </w:r>
      <w:r>
        <w:rPr>
          <w:rFonts w:ascii="Times New Roman" w:eastAsia="Times New Roman" w:hAnsi="Times New Roman"/>
          <w:i/>
          <w:sz w:val="24"/>
        </w:rPr>
        <w:t>or  financial</w:t>
      </w:r>
      <w:r>
        <w:rPr>
          <w:rFonts w:ascii="Times New Roman" w:eastAsia="Times New Roman" w:hAnsi="Times New Roman"/>
          <w:i/>
          <w:sz w:val="24"/>
        </w:rPr>
        <w:tab/>
        <w:t>institutions]</w:t>
      </w:r>
      <w:r>
        <w:rPr>
          <w:rFonts w:ascii="Times New Roman" w:eastAsia="Times New Roman" w:hAnsi="Times New Roman"/>
          <w:sz w:val="24"/>
        </w:rPr>
        <w:t>,  as</w:t>
      </w:r>
      <w:r>
        <w:rPr>
          <w:rFonts w:ascii="Times New Roman" w:eastAsia="Times New Roman" w:hAnsi="Times New Roman"/>
        </w:rPr>
        <w:tab/>
      </w:r>
      <w:r>
        <w:rPr>
          <w:rFonts w:ascii="Times New Roman" w:eastAsia="Times New Roman" w:hAnsi="Times New Roman"/>
          <w:sz w:val="24"/>
        </w:rPr>
        <w:t>instructed</w:t>
      </w:r>
      <w:r>
        <w:rPr>
          <w:rFonts w:ascii="Times New Roman" w:eastAsia="Times New Roman" w:hAnsi="Times New Roman"/>
          <w:sz w:val="24"/>
        </w:rPr>
        <w:tab/>
        <w:t>by  the</w:t>
      </w:r>
    </w:p>
    <w:p w:rsidR="00486AE6" w:rsidRDefault="00486AE6">
      <w:pPr>
        <w:spacing w:line="12" w:lineRule="exact"/>
        <w:rPr>
          <w:rFonts w:ascii="Times New Roman" w:eastAsia="Times New Roman" w:hAnsi="Times New Roman"/>
        </w:rPr>
      </w:pPr>
    </w:p>
    <w:p w:rsidR="00486AE6" w:rsidRDefault="00182ECA">
      <w:pPr>
        <w:spacing w:line="236" w:lineRule="auto"/>
        <w:jc w:val="both"/>
        <w:rPr>
          <w:rFonts w:ascii="Times New Roman" w:eastAsia="Times New Roman" w:hAnsi="Times New Roman"/>
          <w:sz w:val="24"/>
        </w:rPr>
      </w:pPr>
      <w:proofErr w:type="spellStart"/>
      <w:r>
        <w:rPr>
          <w:rFonts w:ascii="Times New Roman" w:eastAsia="Times New Roman" w:hAnsi="Times New Roman"/>
          <w:sz w:val="24"/>
        </w:rPr>
        <w:t>tenderer</w:t>
      </w:r>
      <w:proofErr w:type="spellEnd"/>
      <w:r>
        <w:rPr>
          <w:rFonts w:ascii="Times New Roman" w:eastAsia="Times New Roman" w:hAnsi="Times New Roman"/>
          <w:sz w:val="24"/>
        </w:rPr>
        <w:t xml:space="preserve">, agree unconditionally and irrevocably to guarantee as primary obligator and not as surety merely, the payment to the Procuring entity on its first demand without whatsoever right of objection on our part and without its first claim to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in the amount not exceeding</w:t>
      </w:r>
    </w:p>
    <w:p w:rsidR="00486AE6" w:rsidRDefault="00486AE6">
      <w:pPr>
        <w:spacing w:line="2"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guarantee in figures and words]</w:t>
      </w:r>
    </w:p>
    <w:p w:rsidR="00486AE6" w:rsidRDefault="00486AE6">
      <w:pPr>
        <w:spacing w:line="288" w:lineRule="exact"/>
        <w:rPr>
          <w:rFonts w:ascii="Times New Roman" w:eastAsia="Times New Roman" w:hAnsi="Times New Roman"/>
        </w:rPr>
      </w:pPr>
    </w:p>
    <w:p w:rsidR="00486AE6" w:rsidRDefault="00182ECA">
      <w:pPr>
        <w:spacing w:line="237" w:lineRule="auto"/>
        <w:jc w:val="both"/>
        <w:rPr>
          <w:rFonts w:ascii="Times New Roman" w:eastAsia="Times New Roman" w:hAnsi="Times New Roman"/>
          <w:sz w:val="24"/>
        </w:rPr>
      </w:pPr>
      <w:r>
        <w:rPr>
          <w:rFonts w:ascii="Times New Roman" w:eastAsia="Times New Roman" w:hAnsi="Times New Roman"/>
          <w:sz w:val="24"/>
        </w:rPr>
        <w:t xml:space="preserve">We further agree that no change or addition to or other modification of the terms of the Contract to be performed there-under or of any of the Contract documents which may be made between the Procuring entity and the </w:t>
      </w:r>
      <w:proofErr w:type="spellStart"/>
      <w:r>
        <w:rPr>
          <w:rFonts w:ascii="Times New Roman" w:eastAsia="Times New Roman" w:hAnsi="Times New Roman"/>
          <w:sz w:val="24"/>
        </w:rPr>
        <w:t>tenderer</w:t>
      </w:r>
      <w:proofErr w:type="spellEnd"/>
      <w:r>
        <w:rPr>
          <w:rFonts w:ascii="Times New Roman" w:eastAsia="Times New Roman" w:hAnsi="Times New Roman"/>
          <w:sz w:val="24"/>
        </w:rPr>
        <w:t>, shall in any way release us from any liability under this guarantee, and we hereby waive notice of any such change, addition, or modification.</w:t>
      </w:r>
    </w:p>
    <w:p w:rsidR="00486AE6" w:rsidRDefault="00486AE6">
      <w:pPr>
        <w:spacing w:line="278"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This guarantee shall remain valid in full effect from the date of the advance payment received by</w:t>
      </w:r>
    </w:p>
    <w:p w:rsidR="00486AE6" w:rsidRDefault="00486AE6">
      <w:pPr>
        <w:spacing w:line="276" w:lineRule="exact"/>
        <w:rPr>
          <w:rFonts w:ascii="Times New Roman" w:eastAsia="Times New Roman" w:hAnsi="Times New Roman"/>
        </w:rPr>
      </w:pPr>
    </w:p>
    <w:p w:rsidR="00486AE6" w:rsidRDefault="00182ECA">
      <w:pPr>
        <w:tabs>
          <w:tab w:val="left" w:pos="440"/>
          <w:tab w:val="left" w:pos="1400"/>
          <w:tab w:val="left" w:pos="2120"/>
          <w:tab w:val="left" w:pos="2580"/>
          <w:tab w:val="left" w:pos="3560"/>
          <w:tab w:val="left" w:pos="4180"/>
        </w:tabs>
        <w:spacing w:line="0" w:lineRule="atLeast"/>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ab/>
      </w:r>
      <w:proofErr w:type="spellStart"/>
      <w:r>
        <w:rPr>
          <w:rFonts w:ascii="Times New Roman" w:eastAsia="Times New Roman" w:hAnsi="Times New Roman"/>
          <w:sz w:val="24"/>
        </w:rPr>
        <w:t>tenderer</w:t>
      </w:r>
      <w:proofErr w:type="spellEnd"/>
      <w:r>
        <w:rPr>
          <w:rFonts w:ascii="Times New Roman" w:eastAsia="Times New Roman" w:hAnsi="Times New Roman"/>
          <w:sz w:val="24"/>
        </w:rPr>
        <w:tab/>
        <w:t>under</w:t>
      </w:r>
      <w:r>
        <w:rPr>
          <w:rFonts w:ascii="Times New Roman" w:eastAsia="Times New Roman" w:hAnsi="Times New Roman"/>
          <w:sz w:val="24"/>
        </w:rPr>
        <w:tab/>
        <w:t>the</w:t>
      </w:r>
      <w:r>
        <w:rPr>
          <w:rFonts w:ascii="Times New Roman" w:eastAsia="Times New Roman" w:hAnsi="Times New Roman"/>
          <w:sz w:val="24"/>
        </w:rPr>
        <w:tab/>
        <w:t>Contract</w:t>
      </w:r>
      <w:r>
        <w:rPr>
          <w:rFonts w:ascii="Times New Roman" w:eastAsia="Times New Roman" w:hAnsi="Times New Roman"/>
          <w:sz w:val="24"/>
        </w:rPr>
        <w:tab/>
        <w:t>until</w:t>
      </w:r>
      <w:r>
        <w:rPr>
          <w:rFonts w:ascii="Times New Roman" w:eastAsia="Times New Roman" w:hAnsi="Times New Roman"/>
          <w:sz w:val="24"/>
        </w:rPr>
        <w:tab/>
        <w:t>…………………………………………………..……</w:t>
      </w: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i/>
          <w:sz w:val="24"/>
        </w:rPr>
        <w:t>date</w:t>
      </w:r>
      <w:proofErr w:type="gramEnd"/>
      <w:r>
        <w:rPr>
          <w:rFonts w:ascii="Times New Roman" w:eastAsia="Times New Roman" w:hAnsi="Times New Roman"/>
          <w:i/>
          <w:sz w:val="24"/>
        </w:rPr>
        <w:t>]</w:t>
      </w:r>
      <w:r>
        <w:rPr>
          <w:rFonts w:ascii="Times New Roman" w:eastAsia="Times New Roman" w:hAnsi="Times New Roman"/>
          <w:sz w:val="24"/>
        </w:rPr>
        <w:t>.</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Yours truly,</w:t>
      </w:r>
    </w:p>
    <w:p w:rsidR="00486AE6" w:rsidRDefault="00486AE6">
      <w:pPr>
        <w:spacing w:line="276"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Signature and seal of the Guarantors</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36" o:spid="_x0000_s1038" style="position:absolute;z-index:-251647488;visibility:visible" from="1in,26.7pt" to="432.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SeHg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" strokeweight=".21164mm"/>
        </w:pict>
      </w:r>
    </w:p>
    <w:p w:rsidR="00486AE6" w:rsidRDefault="00486AE6">
      <w:pPr>
        <w:spacing w:line="200" w:lineRule="exact"/>
        <w:rPr>
          <w:rFonts w:ascii="Times New Roman" w:eastAsia="Times New Roman" w:hAnsi="Times New Roman"/>
        </w:rPr>
      </w:pPr>
    </w:p>
    <w:p w:rsidR="00486AE6" w:rsidRDefault="00486AE6">
      <w:pPr>
        <w:spacing w:line="332"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bank or financial institution]</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i/>
          <w:noProof/>
          <w:sz w:val="24"/>
        </w:rPr>
        <w:pict>
          <v:line id="Line 37" o:spid="_x0000_s1037" style="position:absolute;z-index:-251646464;visibility:visible" from="1in,40.55pt" to="432.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" strokeweight=".21164mm"/>
        </w:pic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9"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address</w:t>
      </w:r>
      <w:proofErr w:type="gramEnd"/>
      <w:r>
        <w:rPr>
          <w:rFonts w:ascii="Times New Roman" w:eastAsia="Times New Roman" w:hAnsi="Times New Roman"/>
          <w:i/>
          <w:sz w:val="24"/>
        </w:rPr>
        <w:t>]</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i/>
          <w:noProof/>
          <w:sz w:val="24"/>
        </w:rPr>
        <w:pict>
          <v:line id="Line 38" o:spid="_x0000_s1036" style="position:absolute;z-index:-251645440;visibility:visible" from="1in,40.5pt" to="432.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" strokeweight=".21164mm"/>
        </w:pic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8" w:lineRule="exact"/>
        <w:rPr>
          <w:rFonts w:ascii="Times New Roman" w:eastAsia="Times New Roman" w:hAnsi="Times New Roman"/>
        </w:rPr>
      </w:pPr>
    </w:p>
    <w:p w:rsidR="00486AE6" w:rsidRDefault="00182ECA">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date</w:t>
      </w:r>
      <w:proofErr w:type="gramEnd"/>
      <w:r>
        <w:rPr>
          <w:rFonts w:ascii="Times New Roman" w:eastAsia="Times New Roman" w:hAnsi="Times New Roman"/>
          <w:i/>
          <w:sz w:val="24"/>
        </w:rPr>
        <w:t>]</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92"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36</w:t>
      </w:r>
    </w:p>
    <w:p w:rsidR="00486AE6" w:rsidRDefault="00486AE6">
      <w:pPr>
        <w:spacing w:line="0" w:lineRule="atLeast"/>
        <w:jc w:val="center"/>
        <w:rPr>
          <w:rFonts w:ascii="Times New Roman" w:eastAsia="Times New Roman" w:hAnsi="Times New Roman"/>
          <w:sz w:val="24"/>
        </w:rPr>
        <w:sectPr w:rsidR="00486AE6">
          <w:pgSz w:w="12240" w:h="15840"/>
          <w:pgMar w:top="1070"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36" w:name="page37"/>
      <w:bookmarkEnd w:id="36"/>
      <w:r>
        <w:rPr>
          <w:rFonts w:ascii="Times New Roman" w:eastAsia="Times New Roman" w:hAnsi="Times New Roman"/>
          <w:b/>
          <w:sz w:val="24"/>
        </w:rPr>
        <w:lastRenderedPageBreak/>
        <w:t>8.7</w:t>
      </w:r>
      <w:r>
        <w:rPr>
          <w:rFonts w:ascii="Times New Roman" w:eastAsia="Times New Roman" w:hAnsi="Times New Roman"/>
        </w:rPr>
        <w:tab/>
      </w:r>
      <w:r>
        <w:rPr>
          <w:rFonts w:ascii="Times New Roman" w:eastAsia="Times New Roman" w:hAnsi="Times New Roman"/>
          <w:b/>
          <w:sz w:val="23"/>
        </w:rPr>
        <w:t>MANUFACTURER’S AUTHORIZATION FORM</w:t>
      </w:r>
    </w:p>
    <w:p w:rsidR="00486AE6" w:rsidRDefault="00486AE6">
      <w:pPr>
        <w:tabs>
          <w:tab w:val="left" w:pos="700"/>
        </w:tabs>
        <w:spacing w:line="0" w:lineRule="atLeast"/>
        <w:rPr>
          <w:rFonts w:ascii="Times New Roman" w:eastAsia="Times New Roman" w:hAnsi="Times New Roman"/>
          <w:b/>
          <w:sz w:val="23"/>
        </w:rPr>
        <w:sectPr w:rsidR="00486AE6">
          <w:pgSz w:w="12240" w:h="15840"/>
          <w:pgMar w:top="1074" w:right="1440" w:bottom="440" w:left="1440" w:header="0" w:footer="0" w:gutter="0"/>
          <w:cols w:space="0" w:equalWidth="0">
            <w:col w:w="9360"/>
          </w:cols>
          <w:docGrid w:linePitch="360"/>
        </w:sectPr>
      </w:pPr>
    </w:p>
    <w:p w:rsidR="00486AE6" w:rsidRDefault="00486AE6">
      <w:pPr>
        <w:spacing w:line="200" w:lineRule="exact"/>
        <w:rPr>
          <w:rFonts w:ascii="Times New Roman" w:eastAsia="Times New Roman" w:hAnsi="Times New Roman"/>
        </w:rPr>
      </w:pPr>
    </w:p>
    <w:p w:rsidR="00486AE6" w:rsidRDefault="00486AE6">
      <w:pPr>
        <w:spacing w:line="359"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3"/>
        </w:rPr>
      </w:pPr>
      <w:r>
        <w:rPr>
          <w:rFonts w:ascii="Times New Roman" w:eastAsia="Times New Roman" w:hAnsi="Times New Roman"/>
          <w:sz w:val="23"/>
        </w:rPr>
        <w:t>To</w:t>
      </w:r>
    </w:p>
    <w:p w:rsidR="00486AE6" w:rsidRDefault="00182ECA">
      <w:pPr>
        <w:spacing w:line="200" w:lineRule="exact"/>
        <w:rPr>
          <w:rFonts w:ascii="Times New Roman" w:eastAsia="Times New Roman" w:hAnsi="Times New Roman"/>
        </w:rPr>
      </w:pPr>
      <w:r>
        <w:rPr>
          <w:rFonts w:ascii="Times New Roman" w:eastAsia="Times New Roman" w:hAnsi="Times New Roman"/>
          <w:sz w:val="23"/>
        </w:rPr>
        <w:br w:type="column"/>
      </w:r>
    </w:p>
    <w:p w:rsidR="00486AE6" w:rsidRDefault="00486AE6">
      <w:pPr>
        <w:spacing w:line="359"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3"/>
        </w:rPr>
      </w:pPr>
      <w:r>
        <w:rPr>
          <w:rFonts w:ascii="Times New Roman" w:eastAsia="Times New Roman" w:hAnsi="Times New Roman"/>
          <w:sz w:val="23"/>
        </w:rPr>
        <w:t>[</w:t>
      </w:r>
      <w:proofErr w:type="gramStart"/>
      <w:r>
        <w:rPr>
          <w:rFonts w:ascii="Times New Roman" w:eastAsia="Times New Roman" w:hAnsi="Times New Roman"/>
          <w:i/>
          <w:sz w:val="23"/>
        </w:rPr>
        <w:t>name</w:t>
      </w:r>
      <w:proofErr w:type="gramEnd"/>
      <w:r>
        <w:rPr>
          <w:rFonts w:ascii="Times New Roman" w:eastAsia="Times New Roman" w:hAnsi="Times New Roman"/>
          <w:i/>
          <w:sz w:val="23"/>
        </w:rPr>
        <w:t xml:space="preserve"> of the Procuring entity] ……………………………………….…………….</w:t>
      </w:r>
    </w:p>
    <w:p w:rsidR="00486AE6" w:rsidRDefault="00486AE6">
      <w:pPr>
        <w:spacing w:line="0" w:lineRule="atLeast"/>
        <w:rPr>
          <w:rFonts w:ascii="Times New Roman" w:eastAsia="Times New Roman" w:hAnsi="Times New Roman"/>
          <w:i/>
          <w:sz w:val="23"/>
        </w:rPr>
        <w:sectPr w:rsidR="00486AE6">
          <w:type w:val="continuous"/>
          <w:pgSz w:w="12240" w:h="15840"/>
          <w:pgMar w:top="1074" w:right="1440" w:bottom="440" w:left="1440" w:header="0" w:footer="0" w:gutter="0"/>
          <w:cols w:num="2" w:space="0" w:equalWidth="0">
            <w:col w:w="260" w:space="460"/>
            <w:col w:w="8640"/>
          </w:cols>
          <w:docGrid w:linePitch="360"/>
        </w:sectPr>
      </w:pP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r>
        <w:rPr>
          <w:rFonts w:ascii="Times New Roman" w:eastAsia="Times New Roman" w:hAnsi="Times New Roman"/>
          <w:sz w:val="24"/>
        </w:rPr>
        <w:t>WHEREAS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name of the manufacturer]</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i/>
          <w:sz w:val="24"/>
        </w:rPr>
      </w:pPr>
      <w:proofErr w:type="gramStart"/>
      <w:r>
        <w:rPr>
          <w:rFonts w:ascii="Times New Roman" w:eastAsia="Times New Roman" w:hAnsi="Times New Roman"/>
          <w:sz w:val="24"/>
        </w:rPr>
        <w:t>who</w:t>
      </w:r>
      <w:proofErr w:type="gramEnd"/>
      <w:r>
        <w:rPr>
          <w:rFonts w:ascii="Times New Roman" w:eastAsia="Times New Roman" w:hAnsi="Times New Roman"/>
          <w:sz w:val="24"/>
        </w:rPr>
        <w:t xml:space="preserve"> are established and reputable manufacturers of ………………….. [</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and/or description</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i/>
          <w:sz w:val="24"/>
        </w:rPr>
        <w:t>of</w:t>
      </w:r>
      <w:proofErr w:type="gramEnd"/>
      <w:r>
        <w:rPr>
          <w:rFonts w:ascii="Times New Roman" w:eastAsia="Times New Roman" w:hAnsi="Times New Roman"/>
          <w:i/>
          <w:sz w:val="24"/>
        </w:rPr>
        <w:t xml:space="preserve"> the goods] </w:t>
      </w:r>
      <w:r>
        <w:rPr>
          <w:rFonts w:ascii="Times New Roman" w:eastAsia="Times New Roman" w:hAnsi="Times New Roman"/>
          <w:sz w:val="24"/>
        </w:rPr>
        <w:t>having factories at ………………………………… [</w:t>
      </w:r>
      <w:proofErr w:type="gramStart"/>
      <w:r>
        <w:rPr>
          <w:rFonts w:ascii="Times New Roman" w:eastAsia="Times New Roman" w:hAnsi="Times New Roman"/>
          <w:i/>
          <w:sz w:val="24"/>
        </w:rPr>
        <w:t>address</w:t>
      </w:r>
      <w:proofErr w:type="gramEnd"/>
      <w:r>
        <w:rPr>
          <w:rFonts w:ascii="Times New Roman" w:eastAsia="Times New Roman" w:hAnsi="Times New Roman"/>
          <w:i/>
          <w:sz w:val="24"/>
        </w:rPr>
        <w:t xml:space="preserve"> of factory] </w:t>
      </w:r>
      <w:r>
        <w:rPr>
          <w:rFonts w:ascii="Times New Roman" w:eastAsia="Times New Roman" w:hAnsi="Times New Roman"/>
          <w:sz w:val="24"/>
        </w:rPr>
        <w:t>do hereby</w:t>
      </w:r>
    </w:p>
    <w:p w:rsidR="00486AE6" w:rsidRDefault="00486AE6">
      <w:pPr>
        <w:spacing w:line="200" w:lineRule="exact"/>
        <w:rPr>
          <w:rFonts w:ascii="Times New Roman" w:eastAsia="Times New Roman" w:hAnsi="Times New Roman"/>
        </w:rPr>
      </w:pPr>
    </w:p>
    <w:p w:rsidR="00486AE6" w:rsidRDefault="00486AE6">
      <w:pPr>
        <w:spacing w:line="353"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authorize</w:t>
      </w:r>
      <w:proofErr w:type="gramEnd"/>
      <w:r>
        <w:rPr>
          <w:rFonts w:ascii="Times New Roman" w:eastAsia="Times New Roman" w:hAnsi="Times New Roman"/>
          <w:sz w:val="24"/>
        </w:rPr>
        <w:t xml:space="preserve"> ……………………………...…… [</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 address of Agent]</w:t>
      </w:r>
      <w:r>
        <w:rPr>
          <w:rFonts w:ascii="Times New Roman" w:eastAsia="Times New Roman" w:hAnsi="Times New Roman"/>
          <w:sz w:val="24"/>
        </w:rPr>
        <w:t>to submit a tender, and</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subsequently</w:t>
      </w:r>
      <w:proofErr w:type="gramEnd"/>
      <w:r>
        <w:rPr>
          <w:rFonts w:ascii="Times New Roman" w:eastAsia="Times New Roman" w:hAnsi="Times New Roman"/>
          <w:sz w:val="24"/>
        </w:rPr>
        <w:t xml:space="preserve"> negotiate and sign the Contract with you against tender No. ……………………….</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i/>
          <w:sz w:val="24"/>
        </w:rPr>
        <w:t>reference</w:t>
      </w:r>
      <w:proofErr w:type="gramEnd"/>
      <w:r>
        <w:rPr>
          <w:rFonts w:ascii="Times New Roman" w:eastAsia="Times New Roman" w:hAnsi="Times New Roman"/>
          <w:i/>
          <w:sz w:val="24"/>
        </w:rPr>
        <w:t xml:space="preserve"> of the Tender]</w:t>
      </w:r>
      <w:r>
        <w:rPr>
          <w:rFonts w:ascii="Times New Roman" w:eastAsia="Times New Roman" w:hAnsi="Times New Roman"/>
          <w:sz w:val="24"/>
        </w:rPr>
        <w:t xml:space="preserve"> for the above goods manufactured by us.</w:t>
      </w:r>
    </w:p>
    <w:p w:rsidR="00486AE6" w:rsidRDefault="00486AE6">
      <w:pPr>
        <w:spacing w:line="288" w:lineRule="exact"/>
        <w:rPr>
          <w:rFonts w:ascii="Times New Roman" w:eastAsia="Times New Roman" w:hAnsi="Times New Roman"/>
        </w:rPr>
      </w:pPr>
    </w:p>
    <w:p w:rsidR="00486AE6" w:rsidRDefault="00182ECA">
      <w:pPr>
        <w:spacing w:line="234" w:lineRule="auto"/>
        <w:rPr>
          <w:rFonts w:ascii="Times New Roman" w:eastAsia="Times New Roman" w:hAnsi="Times New Roman"/>
          <w:sz w:val="24"/>
        </w:rPr>
      </w:pPr>
      <w:r>
        <w:rPr>
          <w:rFonts w:ascii="Times New Roman" w:eastAsia="Times New Roman" w:hAnsi="Times New Roman"/>
          <w:sz w:val="24"/>
        </w:rPr>
        <w:t>We hereby extend our full guarantee and warranty as per the General Conditions of Contract for the goods offered for supply by the above firm against this Invitation for Tenders.</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39" o:spid="_x0000_s1035" style="position:absolute;z-index:-251644416;visibility:visible" from="144.05pt,54.4pt" to="432.1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W/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" strokeweight=".6pt"/>
        </w:pic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86" w:lineRule="exact"/>
        <w:rPr>
          <w:rFonts w:ascii="Times New Roman" w:eastAsia="Times New Roman" w:hAnsi="Times New Roman"/>
        </w:rPr>
      </w:pPr>
    </w:p>
    <w:p w:rsidR="00486AE6" w:rsidRDefault="00182ECA">
      <w:pPr>
        <w:spacing w:line="0" w:lineRule="atLeast"/>
        <w:ind w:left="2880"/>
        <w:rPr>
          <w:rFonts w:ascii="Times New Roman" w:eastAsia="Times New Roman" w:hAnsi="Times New Roman"/>
          <w:b/>
          <w:i/>
          <w:sz w:val="24"/>
        </w:rPr>
      </w:pPr>
      <w:r>
        <w:rPr>
          <w:rFonts w:ascii="Times New Roman" w:eastAsia="Times New Roman" w:hAnsi="Times New Roman"/>
          <w:sz w:val="24"/>
        </w:rPr>
        <w:t>[</w:t>
      </w:r>
      <w:r>
        <w:rPr>
          <w:rFonts w:ascii="Times New Roman" w:eastAsia="Times New Roman" w:hAnsi="Times New Roman"/>
          <w:b/>
          <w:i/>
          <w:sz w:val="24"/>
        </w:rPr>
        <w:t>Signature for and on behalf of manufacturer]</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68" w:lineRule="exact"/>
        <w:rPr>
          <w:rFonts w:ascii="Times New Roman" w:eastAsia="Times New Roman" w:hAnsi="Times New Roman"/>
        </w:rPr>
      </w:pPr>
    </w:p>
    <w:p w:rsidR="00486AE6" w:rsidRDefault="00182ECA">
      <w:pPr>
        <w:tabs>
          <w:tab w:val="left" w:pos="700"/>
        </w:tabs>
        <w:spacing w:line="234" w:lineRule="auto"/>
        <w:ind w:left="720" w:hanging="719"/>
        <w:rPr>
          <w:rFonts w:ascii="Times New Roman" w:eastAsia="Times New Roman" w:hAnsi="Times New Roman"/>
          <w:sz w:val="24"/>
        </w:rPr>
      </w:pPr>
      <w:r>
        <w:rPr>
          <w:rFonts w:ascii="Times New Roman" w:eastAsia="Times New Roman" w:hAnsi="Times New Roman"/>
          <w:b/>
          <w:i/>
          <w:sz w:val="24"/>
        </w:rPr>
        <w:t>Note:</w:t>
      </w:r>
      <w:r>
        <w:rPr>
          <w:rFonts w:ascii="Times New Roman" w:eastAsia="Times New Roman" w:hAnsi="Times New Roman"/>
        </w:rPr>
        <w:tab/>
      </w:r>
      <w:r>
        <w:rPr>
          <w:rFonts w:ascii="Times New Roman" w:eastAsia="Times New Roman" w:hAnsi="Times New Roman"/>
          <w:sz w:val="24"/>
        </w:rPr>
        <w:t>This letter of authority should be on the letterhead of the Manufacturer and should be signed by a person competent.</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2"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37</w:t>
      </w:r>
    </w:p>
    <w:p w:rsidR="00486AE6" w:rsidRDefault="00486AE6">
      <w:pPr>
        <w:spacing w:line="0" w:lineRule="atLeast"/>
        <w:jc w:val="center"/>
        <w:rPr>
          <w:rFonts w:ascii="Times New Roman" w:eastAsia="Times New Roman" w:hAnsi="Times New Roman"/>
          <w:sz w:val="24"/>
        </w:rPr>
        <w:sectPr w:rsidR="00486AE6">
          <w:type w:val="continuous"/>
          <w:pgSz w:w="12240" w:h="15840"/>
          <w:pgMar w:top="1074" w:right="1440" w:bottom="440" w:left="1440" w:header="0" w:footer="0" w:gutter="0"/>
          <w:cols w:space="0" w:equalWidth="0">
            <w:col w:w="9360"/>
          </w:cols>
          <w:docGrid w:linePitch="360"/>
        </w:sectPr>
      </w:pPr>
    </w:p>
    <w:p w:rsidR="00486AE6" w:rsidRDefault="00182ECA">
      <w:pPr>
        <w:tabs>
          <w:tab w:val="left" w:pos="700"/>
        </w:tabs>
        <w:spacing w:line="0" w:lineRule="atLeast"/>
        <w:rPr>
          <w:rFonts w:ascii="Times New Roman" w:eastAsia="Times New Roman" w:hAnsi="Times New Roman"/>
          <w:b/>
          <w:sz w:val="23"/>
        </w:rPr>
      </w:pPr>
      <w:bookmarkStart w:id="37" w:name="page38"/>
      <w:bookmarkEnd w:id="37"/>
      <w:r>
        <w:rPr>
          <w:rFonts w:ascii="Times New Roman" w:eastAsia="Times New Roman" w:hAnsi="Times New Roman"/>
          <w:b/>
          <w:sz w:val="24"/>
        </w:rPr>
        <w:lastRenderedPageBreak/>
        <w:t>8.8</w:t>
      </w:r>
      <w:r>
        <w:rPr>
          <w:rFonts w:ascii="Times New Roman" w:eastAsia="Times New Roman" w:hAnsi="Times New Roman"/>
        </w:rPr>
        <w:tab/>
      </w:r>
      <w:r>
        <w:rPr>
          <w:rFonts w:ascii="Times New Roman" w:eastAsia="Times New Roman" w:hAnsi="Times New Roman"/>
          <w:b/>
          <w:sz w:val="23"/>
        </w:rPr>
        <w:t>LETTER OF NOTIFICATION OF AWARD</w:t>
      </w:r>
    </w:p>
    <w:p w:rsidR="00486AE6" w:rsidRDefault="00486AE6">
      <w:pPr>
        <w:spacing w:line="272" w:lineRule="exact"/>
        <w:rPr>
          <w:rFonts w:ascii="Times New Roman" w:eastAsia="Times New Roman" w:hAnsi="Times New Roman"/>
        </w:rPr>
      </w:pPr>
    </w:p>
    <w:p w:rsidR="00486AE6" w:rsidRDefault="00182ECA">
      <w:pPr>
        <w:spacing w:line="0" w:lineRule="atLeast"/>
        <w:ind w:left="5040"/>
        <w:rPr>
          <w:rFonts w:ascii="Times New Roman" w:eastAsia="Times New Roman" w:hAnsi="Times New Roman"/>
          <w:sz w:val="24"/>
        </w:rPr>
      </w:pPr>
      <w:r>
        <w:rPr>
          <w:rFonts w:ascii="Times New Roman" w:eastAsia="Times New Roman" w:hAnsi="Times New Roman"/>
          <w:sz w:val="24"/>
        </w:rPr>
        <w:t>Address of Procuring Entity</w:t>
      </w:r>
    </w:p>
    <w:p w:rsidR="00486AE6" w:rsidRDefault="00486AE6">
      <w:pPr>
        <w:spacing w:line="276" w:lineRule="exact"/>
        <w:rPr>
          <w:rFonts w:ascii="Times New Roman" w:eastAsia="Times New Roman" w:hAnsi="Times New Roman"/>
        </w:rPr>
      </w:pPr>
    </w:p>
    <w:p w:rsidR="00486AE6" w:rsidRDefault="00182ECA">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486AE6" w:rsidRDefault="00486AE6">
      <w:pPr>
        <w:spacing w:line="276" w:lineRule="exact"/>
        <w:rPr>
          <w:rFonts w:ascii="Times New Roman" w:eastAsia="Times New Roman" w:hAnsi="Times New Roman"/>
        </w:rPr>
      </w:pPr>
    </w:p>
    <w:p w:rsidR="00486AE6" w:rsidRDefault="00182ECA">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486AE6" w:rsidRDefault="00182ECA">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____________</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40" o:spid="_x0000_s1034" style="position:absolute;z-index:-251643392;visibility:visible" from="16.7pt,-.85pt" to="21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" strokeweight=".6pt"/>
        </w:pict>
      </w:r>
    </w:p>
    <w:p w:rsidR="00486AE6" w:rsidRDefault="00486AE6">
      <w:pPr>
        <w:spacing w:line="256" w:lineRule="exact"/>
        <w:rPr>
          <w:rFonts w:ascii="Times New Roman" w:eastAsia="Times New Roman" w:hAnsi="Times New Roman"/>
        </w:rPr>
      </w:pPr>
    </w:p>
    <w:p w:rsidR="00486AE6" w:rsidRDefault="00182ECA">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41" o:spid="_x0000_s1033" style="position:absolute;z-index:-251642368;visibility:visibl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" strokeweight=".6pt"/>
        </w:pict>
      </w:r>
    </w:p>
    <w:p w:rsidR="00486AE6" w:rsidRDefault="00486AE6">
      <w:pPr>
        <w:spacing w:line="256" w:lineRule="exact"/>
        <w:rPr>
          <w:rFonts w:ascii="Times New Roman" w:eastAsia="Times New Roman" w:hAnsi="Times New Roman"/>
        </w:rPr>
      </w:pPr>
    </w:p>
    <w:p w:rsidR="00486AE6" w:rsidRDefault="00182ECA">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42" o:spid="_x0000_s1032" style="position:absolute;z-index:-251641344;visibility:visibl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jHQIAAEIEAAAOAAAAZHJzL2Uyb0RvYy54bWysU02P2jAQvVfqf7B8hyRsyk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" strokeweight=".21164mm"/>
        </w:pict>
      </w:r>
    </w:p>
    <w:p w:rsidR="00486AE6" w:rsidRDefault="00486AE6">
      <w:pPr>
        <w:spacing w:line="256" w:lineRule="exact"/>
        <w:rPr>
          <w:rFonts w:ascii="Times New Roman" w:eastAsia="Times New Roman" w:hAnsi="Times New Roman"/>
        </w:rPr>
      </w:pPr>
    </w:p>
    <w:p w:rsidR="00486AE6" w:rsidRDefault="00182ECA">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43" o:spid="_x0000_s1031" style="position:absolute;z-index:-251640320;visibility:visible" from="0,-.85pt" to="3in,-.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WgHAIAAEI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" strokeweight=".21164mm"/>
        </w:pict>
      </w:r>
    </w:p>
    <w:p w:rsidR="00486AE6" w:rsidRDefault="00486AE6">
      <w:pPr>
        <w:spacing w:line="25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u w:val="single"/>
        </w:rPr>
      </w:pPr>
      <w:r>
        <w:rPr>
          <w:rFonts w:ascii="Times New Roman" w:eastAsia="Times New Roman" w:hAnsi="Times New Roman"/>
          <w:sz w:val="24"/>
        </w:rPr>
        <w:t>RE: Tender No.</w:t>
      </w:r>
      <w:r>
        <w:rPr>
          <w:rFonts w:ascii="Times New Roman" w:eastAsia="Times New Roman" w:hAnsi="Times New Roman"/>
          <w:sz w:val="24"/>
          <w:u w:val="single"/>
        </w:rPr>
        <w:t>________________________________________________________________</w:t>
      </w:r>
    </w:p>
    <w:p w:rsidR="00486AE6" w:rsidRDefault="00486AE6">
      <w:pPr>
        <w:spacing w:line="276" w:lineRule="exact"/>
        <w:rPr>
          <w:rFonts w:ascii="Times New Roman" w:eastAsia="Times New Roman" w:hAnsi="Times New Roman"/>
        </w:rPr>
      </w:pPr>
    </w:p>
    <w:p w:rsidR="00486AE6" w:rsidRDefault="00182ECA">
      <w:pPr>
        <w:spacing w:line="0" w:lineRule="atLeast"/>
        <w:ind w:left="60"/>
        <w:rPr>
          <w:rFonts w:ascii="Times New Roman" w:eastAsia="Times New Roman" w:hAnsi="Times New Roman"/>
          <w:sz w:val="24"/>
          <w:u w:val="single"/>
        </w:rPr>
      </w:pPr>
      <w:r>
        <w:rPr>
          <w:rFonts w:ascii="Times New Roman" w:eastAsia="Times New Roman" w:hAnsi="Times New Roman"/>
          <w:sz w:val="24"/>
        </w:rPr>
        <w:t>Tender Name</w:t>
      </w:r>
      <w:r>
        <w:rPr>
          <w:rFonts w:ascii="Times New Roman" w:eastAsia="Times New Roman" w:hAnsi="Times New Roman"/>
          <w:sz w:val="24"/>
          <w:u w:val="single"/>
        </w:rPr>
        <w:t>_________________________________________________________________</w:t>
      </w:r>
    </w:p>
    <w:p w:rsidR="00486AE6" w:rsidRDefault="00486AE6">
      <w:pPr>
        <w:spacing w:line="288" w:lineRule="exact"/>
        <w:rPr>
          <w:rFonts w:ascii="Times New Roman" w:eastAsia="Times New Roman" w:hAnsi="Times New Roman"/>
        </w:rPr>
      </w:pPr>
    </w:p>
    <w:p w:rsidR="00486AE6" w:rsidRDefault="00182ECA">
      <w:pPr>
        <w:spacing w:line="234" w:lineRule="auto"/>
        <w:ind w:right="460"/>
        <w:rPr>
          <w:rFonts w:ascii="Times New Roman" w:eastAsia="Times New Roman" w:hAnsi="Times New Roman"/>
          <w:sz w:val="24"/>
        </w:rPr>
      </w:pPr>
      <w:r>
        <w:rPr>
          <w:rFonts w:ascii="Times New Roman" w:eastAsia="Times New Roman" w:hAnsi="Times New Roman"/>
          <w:sz w:val="24"/>
        </w:rPr>
        <w:t>This is to notify that the contract/s stated below under the above mentioned tender have been awarded to you.</w:t>
      </w:r>
    </w:p>
    <w:p w:rsidR="00486AE6" w:rsidRDefault="00486AE6">
      <w:pPr>
        <w:spacing w:line="2" w:lineRule="exact"/>
        <w:rPr>
          <w:rFonts w:ascii="Times New Roman" w:eastAsia="Times New Roman" w:hAnsi="Times New Roman"/>
        </w:rPr>
      </w:pPr>
    </w:p>
    <w:p w:rsidR="00486AE6" w:rsidRDefault="00182ECA">
      <w:pPr>
        <w:spacing w:line="0" w:lineRule="atLeast"/>
        <w:ind w:left="4240"/>
        <w:rPr>
          <w:rFonts w:ascii="Times New Roman" w:eastAsia="Times New Roman" w:hAnsi="Times New Roman"/>
          <w:sz w:val="24"/>
        </w:rPr>
      </w:pPr>
      <w:r>
        <w:rPr>
          <w:rFonts w:ascii="Times New Roman" w:eastAsia="Times New Roman" w:hAnsi="Times New Roman"/>
          <w:sz w:val="24"/>
        </w:rPr>
        <w:t>__________________________________________</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44" o:spid="_x0000_s1030" style="position:absolute;z-index:-251639296;visibility:visible" from="0,-.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LcHgIAAEIEAAAOAAAAZHJzL2Uyb0RvYy54bWysU8GO2jAQvVfqP1i+QxI2sC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" strokeweight=".21164mm"/>
        </w:pict>
      </w:r>
      <w:r w:rsidRPr="00486AE6">
        <w:rPr>
          <w:rFonts w:ascii="Times New Roman" w:eastAsia="Times New Roman" w:hAnsi="Times New Roman"/>
          <w:noProof/>
          <w:sz w:val="24"/>
        </w:rPr>
        <w:pict>
          <v:line id="Line 45" o:spid="_x0000_s1029" style="position:absolute;z-index:-251638272;visibility:visible" from="0,26.7pt" to="468.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GmHQ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" strokeweight=".6pt"/>
        </w:pic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8" w:lineRule="exact"/>
        <w:rPr>
          <w:rFonts w:ascii="Times New Roman" w:eastAsia="Times New Roman" w:hAnsi="Times New Roman"/>
        </w:rPr>
      </w:pPr>
    </w:p>
    <w:p w:rsidR="00486AE6" w:rsidRDefault="00182ECA">
      <w:pPr>
        <w:numPr>
          <w:ilvl w:val="0"/>
          <w:numId w:val="37"/>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Please acknowledge receipt of this letter of notification signifying your acceptance.</w:t>
      </w:r>
    </w:p>
    <w:p w:rsidR="00486AE6" w:rsidRDefault="00486AE6">
      <w:pPr>
        <w:spacing w:line="288" w:lineRule="exact"/>
        <w:rPr>
          <w:rFonts w:ascii="Times New Roman" w:eastAsia="Times New Roman" w:hAnsi="Times New Roman"/>
          <w:sz w:val="24"/>
        </w:rPr>
      </w:pPr>
    </w:p>
    <w:p w:rsidR="00486AE6" w:rsidRDefault="00182ECA">
      <w:pPr>
        <w:numPr>
          <w:ilvl w:val="0"/>
          <w:numId w:val="37"/>
        </w:numPr>
        <w:tabs>
          <w:tab w:val="left" w:pos="720"/>
        </w:tabs>
        <w:spacing w:line="234" w:lineRule="auto"/>
        <w:ind w:left="720" w:right="460" w:hanging="360"/>
        <w:rPr>
          <w:rFonts w:ascii="Times New Roman" w:eastAsia="Times New Roman" w:hAnsi="Times New Roman"/>
          <w:sz w:val="24"/>
        </w:rPr>
      </w:pPr>
      <w:r>
        <w:rPr>
          <w:rFonts w:ascii="Times New Roman" w:eastAsia="Times New Roman" w:hAnsi="Times New Roman"/>
          <w:sz w:val="24"/>
        </w:rPr>
        <w:t>The contract/contracts shall be signed by the parties within 30 days of the date of this letter but not earlier than 14 days from the date of the letter.</w:t>
      </w:r>
    </w:p>
    <w:p w:rsidR="00486AE6" w:rsidRDefault="00486AE6">
      <w:pPr>
        <w:spacing w:line="200" w:lineRule="exact"/>
        <w:rPr>
          <w:rFonts w:ascii="Times New Roman" w:eastAsia="Times New Roman" w:hAnsi="Times New Roman"/>
          <w:sz w:val="24"/>
        </w:rPr>
      </w:pPr>
    </w:p>
    <w:p w:rsidR="00486AE6" w:rsidRDefault="00486AE6">
      <w:pPr>
        <w:spacing w:line="365" w:lineRule="exact"/>
        <w:rPr>
          <w:rFonts w:ascii="Times New Roman" w:eastAsia="Times New Roman" w:hAnsi="Times New Roman"/>
          <w:sz w:val="24"/>
        </w:rPr>
      </w:pPr>
    </w:p>
    <w:p w:rsidR="00486AE6" w:rsidRDefault="00182ECA">
      <w:pPr>
        <w:numPr>
          <w:ilvl w:val="0"/>
          <w:numId w:val="37"/>
        </w:numPr>
        <w:tabs>
          <w:tab w:val="left" w:pos="720"/>
        </w:tabs>
        <w:spacing w:line="234" w:lineRule="auto"/>
        <w:ind w:left="720" w:right="280" w:hanging="360"/>
        <w:rPr>
          <w:rFonts w:ascii="Times New Roman" w:eastAsia="Times New Roman" w:hAnsi="Times New Roman"/>
          <w:sz w:val="24"/>
        </w:rPr>
      </w:pPr>
      <w:r>
        <w:rPr>
          <w:rFonts w:ascii="Times New Roman" w:eastAsia="Times New Roman" w:hAnsi="Times New Roman"/>
          <w:sz w:val="24"/>
        </w:rPr>
        <w:t>You may contact the officer(s) whose particulars appear below on the subject matter of this letter of notification of award.</w:t>
      </w:r>
    </w:p>
    <w:p w:rsidR="00486AE6" w:rsidRDefault="00486AE6">
      <w:pPr>
        <w:spacing w:line="278" w:lineRule="exact"/>
        <w:rPr>
          <w:rFonts w:ascii="Times New Roman" w:eastAsia="Times New Roman" w:hAnsi="Times New Roman"/>
        </w:rPr>
      </w:pPr>
    </w:p>
    <w:p w:rsidR="00486AE6" w:rsidRDefault="00182ECA">
      <w:pPr>
        <w:tabs>
          <w:tab w:val="left" w:pos="7640"/>
        </w:tabs>
        <w:spacing w:line="0" w:lineRule="atLeast"/>
        <w:ind w:left="720"/>
        <w:rPr>
          <w:rFonts w:ascii="Times New Roman" w:eastAsia="Times New Roman" w:hAnsi="Times New Roman"/>
          <w:i/>
          <w:sz w:val="23"/>
        </w:rPr>
      </w:pPr>
      <w:r>
        <w:rPr>
          <w:rFonts w:ascii="Times New Roman" w:eastAsia="Times New Roman" w:hAnsi="Times New Roman"/>
          <w:i/>
          <w:sz w:val="24"/>
        </w:rPr>
        <w:t>(FULL PARTICULARS)</w:t>
      </w:r>
      <w:r>
        <w:rPr>
          <w:rFonts w:ascii="Times New Roman" w:eastAsia="Times New Roman" w:hAnsi="Times New Roman"/>
        </w:rPr>
        <w:tab/>
      </w:r>
      <w:r>
        <w:rPr>
          <w:rFonts w:ascii="Times New Roman" w:eastAsia="Times New Roman" w:hAnsi="Times New Roman"/>
          <w:i/>
          <w:sz w:val="23"/>
        </w:rPr>
        <w:t>____________ _</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i/>
          <w:noProof/>
          <w:sz w:val="23"/>
        </w:rPr>
        <w:pict>
          <v:line id="Line 46" o:spid="_x0000_s1028" style="position:absolute;z-index:-251637248;visibility:visible" from="153.05pt,-.85pt" to="46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wjHQIAAEI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" strokeweight=".21164mm"/>
        </w:pict>
      </w:r>
    </w:p>
    <w:p w:rsidR="00486AE6" w:rsidRDefault="00486AE6">
      <w:pPr>
        <w:spacing w:line="256" w:lineRule="exact"/>
        <w:rPr>
          <w:rFonts w:ascii="Times New Roman" w:eastAsia="Times New Roman" w:hAnsi="Times New Roman"/>
        </w:rPr>
      </w:pPr>
    </w:p>
    <w:p w:rsidR="00486AE6" w:rsidRDefault="00182ECA">
      <w:pPr>
        <w:spacing w:line="0" w:lineRule="atLeast"/>
        <w:jc w:val="right"/>
        <w:rPr>
          <w:rFonts w:ascii="Times New Roman" w:eastAsia="Times New Roman" w:hAnsi="Times New Roman"/>
          <w:sz w:val="24"/>
        </w:rPr>
      </w:pPr>
      <w:r>
        <w:rPr>
          <w:rFonts w:ascii="Times New Roman" w:eastAsia="Times New Roman" w:hAnsi="Times New Roman"/>
          <w:sz w:val="24"/>
        </w:rPr>
        <w:t>____________________</w:t>
      </w:r>
    </w:p>
    <w:p w:rsidR="00486AE6" w:rsidRDefault="00486AE6">
      <w:pPr>
        <w:spacing w:line="20" w:lineRule="exact"/>
        <w:rPr>
          <w:rFonts w:ascii="Times New Roman" w:eastAsia="Times New Roman" w:hAnsi="Times New Roman"/>
        </w:rPr>
      </w:pPr>
      <w:r w:rsidRPr="00486AE6">
        <w:rPr>
          <w:rFonts w:ascii="Times New Roman" w:eastAsia="Times New Roman" w:hAnsi="Times New Roman"/>
          <w:noProof/>
          <w:sz w:val="24"/>
        </w:rPr>
        <w:pict>
          <v:line id="Line 47" o:spid="_x0000_s1027" style="position:absolute;z-index:-251636224;visibility:visible" from="36pt,-.85pt" to="468.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" strokeweight=".21164mm"/>
        </w:pic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9" w:lineRule="exact"/>
        <w:rPr>
          <w:rFonts w:ascii="Times New Roman" w:eastAsia="Times New Roman" w:hAnsi="Times New Roman"/>
        </w:rPr>
      </w:pPr>
    </w:p>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___________________________________</w:t>
      </w:r>
    </w:p>
    <w:p w:rsidR="00486AE6" w:rsidRDefault="00182ECA">
      <w:pPr>
        <w:spacing w:line="0" w:lineRule="atLeast"/>
        <w:ind w:left="720"/>
        <w:rPr>
          <w:rFonts w:ascii="Times New Roman" w:eastAsia="Times New Roman" w:hAnsi="Times New Roman"/>
          <w:sz w:val="24"/>
        </w:rPr>
      </w:pPr>
      <w:r>
        <w:rPr>
          <w:rFonts w:ascii="Times New Roman" w:eastAsia="Times New Roman" w:hAnsi="Times New Roman"/>
          <w:sz w:val="24"/>
        </w:rPr>
        <w:t>SIGNED FOR COUNTY SECRETARY</w:t>
      </w:r>
    </w:p>
    <w:p w:rsidR="00486AE6" w:rsidRDefault="005765DE">
      <w:pPr>
        <w:spacing w:line="0" w:lineRule="atLeast"/>
        <w:ind w:left="720"/>
        <w:rPr>
          <w:rFonts w:ascii="Times New Roman" w:eastAsia="Times New Roman" w:hAnsi="Times New Roman"/>
          <w:sz w:val="24"/>
        </w:rPr>
      </w:pPr>
      <w:r>
        <w:rPr>
          <w:rFonts w:ascii="Times New Roman" w:eastAsia="Times New Roman" w:hAnsi="Times New Roman"/>
          <w:sz w:val="24"/>
        </w:rPr>
        <w:t>MOMBASA</w:t>
      </w:r>
      <w:r w:rsidR="00182ECA">
        <w:rPr>
          <w:rFonts w:ascii="Times New Roman" w:eastAsia="Times New Roman" w:hAnsi="Times New Roman"/>
          <w:sz w:val="24"/>
        </w:rPr>
        <w:t xml:space="preserve"> COUNTY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20"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38</w:t>
      </w:r>
    </w:p>
    <w:p w:rsidR="00486AE6" w:rsidRDefault="00486AE6">
      <w:pPr>
        <w:spacing w:line="0" w:lineRule="atLeast"/>
        <w:jc w:val="center"/>
        <w:rPr>
          <w:rFonts w:ascii="Times New Roman" w:eastAsia="Times New Roman" w:hAnsi="Times New Roman"/>
          <w:sz w:val="24"/>
        </w:rPr>
        <w:sectPr w:rsidR="00486AE6">
          <w:pgSz w:w="12240" w:h="15840"/>
          <w:pgMar w:top="1074" w:right="1440" w:bottom="440" w:left="1440" w:header="0" w:footer="0" w:gutter="0"/>
          <w:cols w:space="0" w:equalWidth="0">
            <w:col w:w="9360"/>
          </w:cols>
          <w:docGrid w:linePitch="360"/>
        </w:sectPr>
      </w:pPr>
    </w:p>
    <w:p w:rsidR="00486AE6" w:rsidRDefault="00182ECA">
      <w:pPr>
        <w:spacing w:line="0" w:lineRule="atLeast"/>
        <w:rPr>
          <w:rFonts w:ascii="Times New Roman" w:eastAsia="Times New Roman" w:hAnsi="Times New Roman"/>
          <w:b/>
          <w:sz w:val="24"/>
        </w:rPr>
      </w:pPr>
      <w:bookmarkStart w:id="38" w:name="page39"/>
      <w:bookmarkEnd w:id="38"/>
      <w:r>
        <w:rPr>
          <w:rFonts w:ascii="Times New Roman" w:eastAsia="Times New Roman" w:hAnsi="Times New Roman"/>
          <w:b/>
          <w:sz w:val="24"/>
        </w:rPr>
        <w:lastRenderedPageBreak/>
        <w:t>ANTI-CORRUPTION DECLARATION COMITMENT/ PLEDGE</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b/>
          <w:i/>
          <w:sz w:val="24"/>
        </w:rPr>
      </w:pPr>
      <w:r>
        <w:rPr>
          <w:rFonts w:ascii="Times New Roman" w:eastAsia="Times New Roman" w:hAnsi="Times New Roman"/>
          <w:b/>
          <w:sz w:val="24"/>
        </w:rPr>
        <w:t>(</w:t>
      </w:r>
      <w:r>
        <w:rPr>
          <w:rFonts w:ascii="Times New Roman" w:eastAsia="Times New Roman" w:hAnsi="Times New Roman"/>
          <w:b/>
          <w:i/>
          <w:sz w:val="24"/>
        </w:rPr>
        <w:t>Sections39, 40,41,42,43 &amp; of the PPD Act, 2005)</w:t>
      </w:r>
    </w:p>
    <w:p w:rsidR="00486AE6" w:rsidRDefault="00486AE6">
      <w:pPr>
        <w:spacing w:line="271"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486AE6" w:rsidRDefault="00486AE6">
      <w:pPr>
        <w:spacing w:line="276"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Street, Building, P O Box……………………………………………………………................</w:t>
      </w:r>
    </w:p>
    <w:p w:rsidR="00486AE6" w:rsidRDefault="00486AE6">
      <w:pPr>
        <w:spacing w:line="276"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Contact/Phone/E mail…………………………………………………………………....................</w:t>
      </w:r>
    </w:p>
    <w:p w:rsidR="00486AE6" w:rsidRDefault="00486AE6">
      <w:pPr>
        <w:spacing w:line="289" w:lineRule="exact"/>
        <w:rPr>
          <w:rFonts w:ascii="Times New Roman" w:eastAsia="Times New Roman" w:hAnsi="Times New Roman"/>
        </w:rPr>
      </w:pPr>
    </w:p>
    <w:p w:rsidR="00486AE6" w:rsidRDefault="00182ECA">
      <w:pPr>
        <w:spacing w:line="234" w:lineRule="auto"/>
        <w:ind w:left="100"/>
        <w:rPr>
          <w:rFonts w:ascii="Times New Roman" w:eastAsia="Times New Roman" w:hAnsi="Times New Roman"/>
          <w:sz w:val="24"/>
        </w:rPr>
      </w:pPr>
      <w:r>
        <w:rPr>
          <w:rFonts w:ascii="Times New Roman" w:eastAsia="Times New Roman" w:hAnsi="Times New Roman"/>
          <w:sz w:val="24"/>
        </w:rPr>
        <w:t>Declare that Public Procurement is based on a free and fair competitive Tendering process which should not be open to abuse.</w:t>
      </w:r>
    </w:p>
    <w:p w:rsidR="00486AE6" w:rsidRDefault="00486AE6">
      <w:pPr>
        <w:spacing w:line="278"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I/We</w:t>
      </w:r>
      <w:proofErr w:type="gramStart"/>
      <w:r>
        <w:rPr>
          <w:rFonts w:ascii="Times New Roman" w:eastAsia="Times New Roman" w:hAnsi="Times New Roman"/>
          <w:sz w:val="24"/>
        </w:rPr>
        <w:t>..</w:t>
      </w:r>
      <w:proofErr w:type="gramEnd"/>
      <w:r>
        <w:rPr>
          <w:rFonts w:ascii="Times New Roman" w:eastAsia="Times New Roman" w:hAnsi="Times New Roman"/>
          <w:sz w:val="24"/>
        </w:rPr>
        <w:t>…………………………………………………………………………………......................</w:t>
      </w:r>
    </w:p>
    <w:p w:rsidR="00486AE6" w:rsidRDefault="00486AE6">
      <w:pPr>
        <w:spacing w:line="288" w:lineRule="exact"/>
        <w:rPr>
          <w:rFonts w:ascii="Times New Roman" w:eastAsia="Times New Roman" w:hAnsi="Times New Roman"/>
        </w:rPr>
      </w:pPr>
    </w:p>
    <w:p w:rsidR="00486AE6" w:rsidRDefault="00182ECA">
      <w:pPr>
        <w:spacing w:line="234" w:lineRule="auto"/>
        <w:ind w:left="100"/>
        <w:rPr>
          <w:rFonts w:ascii="Times New Roman" w:eastAsia="Times New Roman" w:hAnsi="Times New Roman"/>
          <w:sz w:val="24"/>
        </w:rPr>
      </w:pPr>
      <w:r>
        <w:rPr>
          <w:rFonts w:ascii="Times New Roman" w:eastAsia="Times New Roman" w:hAnsi="Times New Roman"/>
          <w:sz w:val="24"/>
        </w:rPr>
        <w:t>Declare that I/We will not offer or facilitate, directly or indirectly, any inducement or reward to any public officer, their relations or business associates, in connection with Tender/Tender No</w:t>
      </w:r>
    </w:p>
    <w:p w:rsidR="00486AE6" w:rsidRDefault="00486AE6">
      <w:pPr>
        <w:spacing w:line="278"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w:t>
      </w:r>
    </w:p>
    <w:p w:rsidR="00486AE6" w:rsidRDefault="00486AE6">
      <w:pPr>
        <w:spacing w:line="276"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or in the subsequent performance of the contract if I/We am/are successful.</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Authorized Signature........................................................................................................................</w:t>
      </w:r>
    </w:p>
    <w:p w:rsidR="00486AE6" w:rsidRDefault="00486AE6">
      <w:pPr>
        <w:spacing w:line="200" w:lineRule="exact"/>
        <w:rPr>
          <w:rFonts w:ascii="Times New Roman" w:eastAsia="Times New Roman" w:hAnsi="Times New Roman"/>
        </w:rPr>
      </w:pPr>
    </w:p>
    <w:p w:rsidR="00486AE6" w:rsidRDefault="00486AE6">
      <w:pPr>
        <w:spacing w:line="352" w:lineRule="exact"/>
        <w:rPr>
          <w:rFonts w:ascii="Times New Roman" w:eastAsia="Times New Roman" w:hAnsi="Times New Roman"/>
        </w:rPr>
      </w:pPr>
    </w:p>
    <w:p w:rsidR="00486AE6" w:rsidRDefault="00182ECA">
      <w:pPr>
        <w:spacing w:line="0" w:lineRule="atLeast"/>
        <w:ind w:left="100"/>
        <w:rPr>
          <w:rFonts w:ascii="Times New Roman" w:eastAsia="Times New Roman" w:hAnsi="Times New Roman"/>
          <w:sz w:val="24"/>
        </w:rPr>
      </w:pPr>
      <w:r>
        <w:rPr>
          <w:rFonts w:ascii="Times New Roman" w:eastAsia="Times New Roman" w:hAnsi="Times New Roman"/>
          <w:sz w:val="24"/>
        </w:rPr>
        <w:t>Name and Title of Signatory………………………………………………………………..………</w:t>
      </w: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200" w:lineRule="exact"/>
        <w:rPr>
          <w:rFonts w:ascii="Times New Roman" w:eastAsia="Times New Roman" w:hAnsi="Times New Roman"/>
        </w:rPr>
      </w:pPr>
    </w:p>
    <w:p w:rsidR="00486AE6" w:rsidRDefault="00486AE6">
      <w:pPr>
        <w:spacing w:line="333" w:lineRule="exact"/>
        <w:rPr>
          <w:rFonts w:ascii="Times New Roman" w:eastAsia="Times New Roman" w:hAnsi="Times New Roman"/>
        </w:rPr>
      </w:pPr>
    </w:p>
    <w:p w:rsidR="00486AE6" w:rsidRDefault="00182ECA">
      <w:pPr>
        <w:spacing w:line="0" w:lineRule="atLeast"/>
        <w:ind w:right="-99"/>
        <w:jc w:val="center"/>
        <w:rPr>
          <w:rFonts w:ascii="Times New Roman" w:eastAsia="Times New Roman" w:hAnsi="Times New Roman"/>
          <w:sz w:val="24"/>
        </w:rPr>
      </w:pPr>
      <w:r>
        <w:rPr>
          <w:rFonts w:ascii="Times New Roman" w:eastAsia="Times New Roman" w:hAnsi="Times New Roman"/>
          <w:sz w:val="24"/>
        </w:rPr>
        <w:t>39</w:t>
      </w:r>
    </w:p>
    <w:p w:rsidR="00486AE6" w:rsidRDefault="00486AE6">
      <w:pPr>
        <w:spacing w:line="0" w:lineRule="atLeast"/>
        <w:ind w:right="-99"/>
        <w:jc w:val="center"/>
        <w:rPr>
          <w:rFonts w:ascii="Times New Roman" w:eastAsia="Times New Roman" w:hAnsi="Times New Roman"/>
          <w:sz w:val="24"/>
        </w:rPr>
        <w:sectPr w:rsidR="00486AE6">
          <w:pgSz w:w="12240" w:h="15840"/>
          <w:pgMar w:top="1074" w:right="1440" w:bottom="440" w:left="1340" w:header="0" w:footer="0" w:gutter="0"/>
          <w:cols w:space="0" w:equalWidth="0">
            <w:col w:w="9460"/>
          </w:cols>
          <w:docGrid w:linePitch="360"/>
        </w:sectPr>
      </w:pPr>
    </w:p>
    <w:p w:rsidR="00486AE6" w:rsidRDefault="00182ECA">
      <w:pPr>
        <w:spacing w:line="0" w:lineRule="atLeast"/>
        <w:rPr>
          <w:rFonts w:ascii="Times New Roman" w:eastAsia="Times New Roman" w:hAnsi="Times New Roman"/>
          <w:b/>
          <w:sz w:val="24"/>
        </w:rPr>
      </w:pPr>
      <w:bookmarkStart w:id="39" w:name="page40"/>
      <w:bookmarkEnd w:id="39"/>
      <w:r>
        <w:rPr>
          <w:rFonts w:ascii="Times New Roman" w:eastAsia="Times New Roman" w:hAnsi="Times New Roman"/>
          <w:b/>
          <w:sz w:val="24"/>
        </w:rPr>
        <w:lastRenderedPageBreak/>
        <w:t>8.9 FORM RB 1</w:t>
      </w:r>
    </w:p>
    <w:p w:rsidR="00486AE6" w:rsidRDefault="00486AE6">
      <w:pPr>
        <w:spacing w:line="137"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b/>
          <w:sz w:val="24"/>
        </w:rPr>
      </w:pPr>
      <w:r>
        <w:rPr>
          <w:rFonts w:ascii="Times New Roman" w:eastAsia="Times New Roman" w:hAnsi="Times New Roman"/>
          <w:b/>
          <w:sz w:val="24"/>
        </w:rPr>
        <w:t>REPUBLIC OF KENYA</w:t>
      </w:r>
    </w:p>
    <w:p w:rsidR="00486AE6" w:rsidRDefault="00486AE6">
      <w:pPr>
        <w:spacing w:line="139"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b/>
          <w:sz w:val="24"/>
        </w:rPr>
      </w:pPr>
      <w:r>
        <w:rPr>
          <w:rFonts w:ascii="Times New Roman" w:eastAsia="Times New Roman" w:hAnsi="Times New Roman"/>
          <w:b/>
          <w:sz w:val="24"/>
        </w:rPr>
        <w:t>PUBLIC PROCUREMENT ADMINISTRATIVE REVIEW BOARD</w:t>
      </w:r>
    </w:p>
    <w:p w:rsidR="00486AE6" w:rsidRDefault="00486AE6">
      <w:pPr>
        <w:spacing w:line="132"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APPLICATION</w:t>
      </w:r>
    </w:p>
    <w:p w:rsidR="00486AE6" w:rsidRDefault="00486AE6">
      <w:pPr>
        <w:spacing w:line="139" w:lineRule="exact"/>
        <w:rPr>
          <w:rFonts w:ascii="Times New Roman" w:eastAsia="Times New Roman" w:hAnsi="Times New Roman"/>
        </w:rPr>
      </w:pPr>
    </w:p>
    <w:p w:rsidR="00486AE6" w:rsidRDefault="00182ECA">
      <w:pPr>
        <w:spacing w:line="0" w:lineRule="atLeast"/>
        <w:ind w:left="420"/>
        <w:rPr>
          <w:rFonts w:ascii="Times New Roman" w:eastAsia="Times New Roman" w:hAnsi="Times New Roman"/>
          <w:sz w:val="24"/>
        </w:rPr>
      </w:pPr>
      <w:r>
        <w:rPr>
          <w:rFonts w:ascii="Times New Roman" w:eastAsia="Times New Roman" w:hAnsi="Times New Roman"/>
          <w:sz w:val="24"/>
        </w:rPr>
        <w:t>NO……………………….…….OF…………………………….….20…………………...</w:t>
      </w:r>
    </w:p>
    <w:p w:rsidR="00486AE6" w:rsidRDefault="00486AE6">
      <w:pPr>
        <w:spacing w:line="137"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BETWEEN</w:t>
      </w:r>
    </w:p>
    <w:p w:rsidR="00486AE6" w:rsidRDefault="00486AE6">
      <w:pPr>
        <w:spacing w:line="139" w:lineRule="exact"/>
        <w:rPr>
          <w:rFonts w:ascii="Times New Roman" w:eastAsia="Times New Roman" w:hAnsi="Times New Roman"/>
        </w:rPr>
      </w:pPr>
    </w:p>
    <w:p w:rsidR="00486AE6" w:rsidRDefault="00182ECA">
      <w:pPr>
        <w:spacing w:line="0" w:lineRule="atLeast"/>
        <w:ind w:left="240"/>
        <w:rPr>
          <w:rFonts w:ascii="Times New Roman" w:eastAsia="Times New Roman" w:hAnsi="Times New Roman"/>
          <w:sz w:val="24"/>
        </w:rPr>
      </w:pPr>
      <w:r>
        <w:rPr>
          <w:rFonts w:ascii="Times New Roman" w:eastAsia="Times New Roman" w:hAnsi="Times New Roman"/>
          <w:sz w:val="24"/>
        </w:rPr>
        <w:t>…………………………………………………………………………………. APPLICANT</w:t>
      </w:r>
    </w:p>
    <w:p w:rsidR="00486AE6" w:rsidRDefault="00486AE6">
      <w:pPr>
        <w:spacing w:line="137"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AND</w:t>
      </w:r>
    </w:p>
    <w:p w:rsidR="00486AE6" w:rsidRDefault="00486AE6">
      <w:pPr>
        <w:spacing w:line="139" w:lineRule="exact"/>
        <w:rPr>
          <w:rFonts w:ascii="Times New Roman" w:eastAsia="Times New Roman" w:hAnsi="Times New Roman"/>
        </w:rPr>
      </w:pPr>
    </w:p>
    <w:p w:rsidR="00486AE6" w:rsidRDefault="00182ECA">
      <w:pPr>
        <w:spacing w:line="0" w:lineRule="atLeast"/>
        <w:ind w:left="520"/>
        <w:rPr>
          <w:rFonts w:ascii="Times New Roman" w:eastAsia="Times New Roman" w:hAnsi="Times New Roman"/>
          <w:sz w:val="24"/>
        </w:rPr>
      </w:pPr>
      <w:r>
        <w:rPr>
          <w:rFonts w:ascii="Times New Roman" w:eastAsia="Times New Roman" w:hAnsi="Times New Roman"/>
          <w:sz w:val="24"/>
        </w:rPr>
        <w:t>………………………………………………………………….………RESPONDENT</w:t>
      </w:r>
    </w:p>
    <w:p w:rsidR="00486AE6" w:rsidRDefault="00486AE6">
      <w:pPr>
        <w:spacing w:line="137" w:lineRule="exact"/>
        <w:rPr>
          <w:rFonts w:ascii="Times New Roman" w:eastAsia="Times New Roman" w:hAnsi="Times New Roman"/>
        </w:rPr>
      </w:pPr>
    </w:p>
    <w:p w:rsidR="00486AE6" w:rsidRDefault="00182ECA">
      <w:pPr>
        <w:spacing w:line="0" w:lineRule="atLeast"/>
        <w:jc w:val="center"/>
        <w:rPr>
          <w:rFonts w:ascii="Times New Roman" w:eastAsia="Times New Roman" w:hAnsi="Times New Roman"/>
          <w:sz w:val="24"/>
        </w:rPr>
      </w:pPr>
      <w:r>
        <w:rPr>
          <w:rFonts w:ascii="Times New Roman" w:eastAsia="Times New Roman" w:hAnsi="Times New Roman"/>
          <w:i/>
          <w:sz w:val="24"/>
        </w:rPr>
        <w:t>(Procuring Entity</w:t>
      </w:r>
      <w:r>
        <w:rPr>
          <w:rFonts w:ascii="Times New Roman" w:eastAsia="Times New Roman" w:hAnsi="Times New Roman"/>
          <w:sz w:val="24"/>
        </w:rPr>
        <w:t>)</w:t>
      </w:r>
    </w:p>
    <w:p w:rsidR="00486AE6" w:rsidRDefault="00486AE6">
      <w:pPr>
        <w:spacing w:line="140"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Request  for</w:t>
      </w:r>
      <w:proofErr w:type="gramEnd"/>
      <w:r>
        <w:rPr>
          <w:rFonts w:ascii="Times New Roman" w:eastAsia="Times New Roman" w:hAnsi="Times New Roman"/>
          <w:sz w:val="24"/>
        </w:rPr>
        <w:t xml:space="preserve">  review  of  the  decision  of  the……………  (</w:t>
      </w:r>
      <w:proofErr w:type="gramStart"/>
      <w:r>
        <w:rPr>
          <w:rFonts w:ascii="Times New Roman" w:eastAsia="Times New Roman" w:hAnsi="Times New Roman"/>
          <w:i/>
          <w:sz w:val="24"/>
        </w:rPr>
        <w:t>Name  of</w:t>
      </w:r>
      <w:proofErr w:type="gramEnd"/>
      <w:r>
        <w:rPr>
          <w:rFonts w:ascii="Times New Roman" w:eastAsia="Times New Roman" w:hAnsi="Times New Roman"/>
          <w:i/>
          <w:sz w:val="24"/>
        </w:rPr>
        <w:t xml:space="preserve">  the  Procuring  Entity)</w:t>
      </w:r>
      <w:r>
        <w:rPr>
          <w:rFonts w:ascii="Times New Roman" w:eastAsia="Times New Roman" w:hAnsi="Times New Roman"/>
          <w:sz w:val="24"/>
        </w:rPr>
        <w:t>of</w:t>
      </w:r>
    </w:p>
    <w:p w:rsidR="00486AE6" w:rsidRDefault="00486AE6">
      <w:pPr>
        <w:spacing w:line="13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……………dated</w:t>
      </w:r>
    </w:p>
    <w:p w:rsidR="00486AE6" w:rsidRDefault="00486AE6">
      <w:pPr>
        <w:spacing w:line="139"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The day of ………….20……….in the matter of Tender No………..…of …………...20………</w:t>
      </w:r>
    </w:p>
    <w:p w:rsidR="00486AE6" w:rsidRDefault="00486AE6">
      <w:pPr>
        <w:spacing w:line="142" w:lineRule="exact"/>
        <w:rPr>
          <w:rFonts w:ascii="Times New Roman" w:eastAsia="Times New Roman" w:hAnsi="Times New Roman"/>
        </w:rPr>
      </w:pPr>
    </w:p>
    <w:p w:rsidR="00486AE6" w:rsidRDefault="00182ECA">
      <w:pPr>
        <w:spacing w:line="0" w:lineRule="atLeast"/>
        <w:ind w:left="2780"/>
        <w:rPr>
          <w:rFonts w:ascii="Times New Roman" w:eastAsia="Times New Roman" w:hAnsi="Times New Roman"/>
          <w:b/>
          <w:sz w:val="24"/>
        </w:rPr>
      </w:pPr>
      <w:r>
        <w:rPr>
          <w:rFonts w:ascii="Times New Roman" w:eastAsia="Times New Roman" w:hAnsi="Times New Roman"/>
          <w:b/>
          <w:sz w:val="24"/>
        </w:rPr>
        <w:t>REQUEST FOR REVIEW</w:t>
      </w:r>
    </w:p>
    <w:p w:rsidR="00486AE6" w:rsidRDefault="00486AE6">
      <w:pPr>
        <w:spacing w:line="134" w:lineRule="exact"/>
        <w:rPr>
          <w:rFonts w:ascii="Times New Roman" w:eastAsia="Times New Roman" w:hAnsi="Times New Roman"/>
        </w:rPr>
      </w:pPr>
    </w:p>
    <w:p w:rsidR="00486AE6" w:rsidRDefault="00182ECA">
      <w:pPr>
        <w:tabs>
          <w:tab w:val="left" w:pos="3720"/>
          <w:tab w:val="left" w:pos="4560"/>
          <w:tab w:val="left" w:pos="5480"/>
          <w:tab w:val="left" w:pos="7000"/>
          <w:tab w:val="left" w:pos="7480"/>
          <w:tab w:val="left" w:pos="8520"/>
        </w:tabs>
        <w:spacing w:line="0" w:lineRule="atLeast"/>
        <w:rPr>
          <w:rFonts w:ascii="Times New Roman" w:eastAsia="Times New Roman" w:hAnsi="Times New Roman"/>
          <w:sz w:val="24"/>
        </w:rPr>
      </w:pPr>
      <w:r>
        <w:rPr>
          <w:rFonts w:ascii="Times New Roman" w:eastAsia="Times New Roman" w:hAnsi="Times New Roman"/>
          <w:sz w:val="24"/>
        </w:rPr>
        <w:t>I/We……………………………,the</w:t>
      </w:r>
      <w:r>
        <w:rPr>
          <w:rFonts w:ascii="Times New Roman" w:eastAsia="Times New Roman" w:hAnsi="Times New Roman"/>
          <w:sz w:val="24"/>
        </w:rPr>
        <w:tab/>
        <w:t>above</w:t>
      </w:r>
      <w:r>
        <w:rPr>
          <w:rFonts w:ascii="Times New Roman" w:eastAsia="Times New Roman" w:hAnsi="Times New Roman"/>
          <w:sz w:val="24"/>
        </w:rPr>
        <w:tab/>
        <w:t>named</w:t>
      </w:r>
      <w:r>
        <w:rPr>
          <w:rFonts w:ascii="Times New Roman" w:eastAsia="Times New Roman" w:hAnsi="Times New Roman"/>
          <w:sz w:val="24"/>
        </w:rPr>
        <w:tab/>
        <w:t>Applicant(s),</w:t>
      </w:r>
      <w:r>
        <w:rPr>
          <w:rFonts w:ascii="Times New Roman" w:eastAsia="Times New Roman" w:hAnsi="Times New Roman"/>
          <w:sz w:val="24"/>
        </w:rPr>
        <w:tab/>
        <w:t>of</w:t>
      </w:r>
      <w:r>
        <w:rPr>
          <w:rFonts w:ascii="Times New Roman" w:eastAsia="Times New Roman" w:hAnsi="Times New Roman"/>
          <w:sz w:val="24"/>
        </w:rPr>
        <w:tab/>
        <w:t>address:</w:t>
      </w:r>
      <w:r>
        <w:rPr>
          <w:rFonts w:ascii="Times New Roman" w:eastAsia="Times New Roman" w:hAnsi="Times New Roman"/>
          <w:sz w:val="24"/>
        </w:rPr>
        <w:tab/>
        <w:t>Physical</w:t>
      </w:r>
    </w:p>
    <w:p w:rsidR="00486AE6" w:rsidRDefault="00486AE6">
      <w:pPr>
        <w:spacing w:line="13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address</w:t>
      </w:r>
      <w:proofErr w:type="gramEnd"/>
      <w:r>
        <w:rPr>
          <w:rFonts w:ascii="Times New Roman" w:eastAsia="Times New Roman" w:hAnsi="Times New Roman"/>
          <w:sz w:val="24"/>
        </w:rPr>
        <w:t>…………….Fax  No……Tel.  No……..</w:t>
      </w:r>
      <w:proofErr w:type="gramStart"/>
      <w:r>
        <w:rPr>
          <w:rFonts w:ascii="Times New Roman" w:eastAsia="Times New Roman" w:hAnsi="Times New Roman"/>
          <w:sz w:val="24"/>
        </w:rPr>
        <w:t>Email  …</w:t>
      </w:r>
      <w:proofErr w:type="gramEnd"/>
      <w:r>
        <w:rPr>
          <w:rFonts w:ascii="Times New Roman" w:eastAsia="Times New Roman" w:hAnsi="Times New Roman"/>
          <w:sz w:val="24"/>
        </w:rPr>
        <w:t>…………,  hereby  request  the  Public</w:t>
      </w:r>
    </w:p>
    <w:p w:rsidR="00486AE6" w:rsidRDefault="00486AE6">
      <w:pPr>
        <w:spacing w:line="139"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Procurement Administrative Review Board to review the whole/part of the above mentioned</w:t>
      </w:r>
    </w:p>
    <w:p w:rsidR="00486AE6" w:rsidRDefault="00486AE6">
      <w:pPr>
        <w:spacing w:line="13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decision</w:t>
      </w:r>
      <w:proofErr w:type="gramEnd"/>
      <w:r>
        <w:rPr>
          <w:rFonts w:ascii="Times New Roman" w:eastAsia="Times New Roman" w:hAnsi="Times New Roman"/>
          <w:sz w:val="24"/>
        </w:rPr>
        <w:t xml:space="preserve"> on the following grounds , namely:-</w:t>
      </w:r>
    </w:p>
    <w:p w:rsidR="00486AE6" w:rsidRDefault="00486AE6">
      <w:pPr>
        <w:spacing w:line="140"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1.</w:t>
      </w:r>
    </w:p>
    <w:p w:rsidR="00486AE6" w:rsidRDefault="00486AE6">
      <w:pPr>
        <w:spacing w:line="13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w:t>
      </w:r>
    </w:p>
    <w:p w:rsidR="00486AE6" w:rsidRDefault="00486AE6">
      <w:pPr>
        <w:spacing w:line="151" w:lineRule="exact"/>
        <w:rPr>
          <w:rFonts w:ascii="Times New Roman" w:eastAsia="Times New Roman" w:hAnsi="Times New Roman"/>
        </w:rPr>
      </w:pPr>
    </w:p>
    <w:p w:rsidR="00486AE6" w:rsidRDefault="00182ECA">
      <w:pPr>
        <w:spacing w:line="348" w:lineRule="auto"/>
        <w:ind w:right="1820"/>
        <w:rPr>
          <w:rFonts w:ascii="Times New Roman" w:eastAsia="Times New Roman" w:hAnsi="Times New Roman"/>
          <w:sz w:val="24"/>
        </w:rPr>
      </w:pPr>
      <w:r>
        <w:rPr>
          <w:rFonts w:ascii="Times New Roman" w:eastAsia="Times New Roman" w:hAnsi="Times New Roman"/>
          <w:sz w:val="24"/>
        </w:rPr>
        <w:t>By this memorandum, the Applicant requests the Board for order/orders that: - 1.</w:t>
      </w:r>
    </w:p>
    <w:p w:rsidR="00486AE6" w:rsidRDefault="00486AE6">
      <w:pPr>
        <w:spacing w:line="15"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2.</w:t>
      </w:r>
    </w:p>
    <w:p w:rsidR="00486AE6" w:rsidRDefault="00486AE6">
      <w:pPr>
        <w:spacing w:line="137"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SIGNED ……………………………………………………………………...……. (Applicant)</w:t>
      </w:r>
    </w:p>
    <w:p w:rsidR="00486AE6" w:rsidRDefault="00486AE6">
      <w:pPr>
        <w:spacing w:line="14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Dated ……………………….…….day of ……………….……/………20…..………..</w:t>
      </w:r>
    </w:p>
    <w:p w:rsidR="00486AE6" w:rsidRDefault="005765DE">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81280" behindDoc="1" locked="0" layoutInCell="1" allowOverlap="1">
            <wp:simplePos x="0" y="0"/>
            <wp:positionH relativeFrom="column">
              <wp:posOffset>-17145</wp:posOffset>
            </wp:positionH>
            <wp:positionV relativeFrom="paragraph">
              <wp:posOffset>104140</wp:posOffset>
            </wp:positionV>
            <wp:extent cx="5340985" cy="2730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40985" cy="27305"/>
                    </a:xfrm>
                    <a:prstGeom prst="rect">
                      <a:avLst/>
                    </a:prstGeom>
                    <a:noFill/>
                  </pic:spPr>
                </pic:pic>
              </a:graphicData>
            </a:graphic>
          </wp:anchor>
        </w:drawing>
      </w:r>
    </w:p>
    <w:p w:rsidR="00486AE6" w:rsidRDefault="00486AE6">
      <w:pPr>
        <w:spacing w:line="200" w:lineRule="exact"/>
        <w:rPr>
          <w:rFonts w:ascii="Times New Roman" w:eastAsia="Times New Roman" w:hAnsi="Times New Roman"/>
        </w:rPr>
      </w:pPr>
    </w:p>
    <w:p w:rsidR="00486AE6" w:rsidRDefault="00486AE6">
      <w:pPr>
        <w:spacing w:line="400"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FOR OFFICIAL USE ONLY</w:t>
      </w:r>
    </w:p>
    <w:p w:rsidR="00486AE6" w:rsidRDefault="00486AE6">
      <w:pPr>
        <w:spacing w:line="132"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r>
        <w:rPr>
          <w:rFonts w:ascii="Times New Roman" w:eastAsia="Times New Roman" w:hAnsi="Times New Roman"/>
          <w:sz w:val="24"/>
        </w:rPr>
        <w:t>Lodged with the Secretary Public Procurement Administrative Review Board on ………… day</w:t>
      </w:r>
    </w:p>
    <w:p w:rsidR="00486AE6" w:rsidRDefault="00486AE6">
      <w:pPr>
        <w:spacing w:line="139" w:lineRule="exact"/>
        <w:rPr>
          <w:rFonts w:ascii="Times New Roman" w:eastAsia="Times New Roman" w:hAnsi="Times New Roman"/>
        </w:rPr>
      </w:pPr>
    </w:p>
    <w:p w:rsidR="00486AE6" w:rsidRDefault="00182ECA">
      <w:pPr>
        <w:spacing w:line="0" w:lineRule="atLeast"/>
        <w:rPr>
          <w:rFonts w:ascii="Times New Roman" w:eastAsia="Times New Roman" w:hAnsi="Times New Roman"/>
          <w:sz w:val="24"/>
        </w:rPr>
      </w:pP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………....20….………</w:t>
      </w:r>
    </w:p>
    <w:p w:rsidR="00486AE6" w:rsidRDefault="00486AE6">
      <w:pPr>
        <w:spacing w:line="200" w:lineRule="exact"/>
        <w:rPr>
          <w:rFonts w:ascii="Times New Roman" w:eastAsia="Times New Roman" w:hAnsi="Times New Roman"/>
        </w:rPr>
      </w:pPr>
    </w:p>
    <w:p w:rsidR="00486AE6" w:rsidRDefault="00486AE6">
      <w:pPr>
        <w:spacing w:line="215" w:lineRule="exact"/>
        <w:rPr>
          <w:rFonts w:ascii="Times New Roman" w:eastAsia="Times New Roman" w:hAnsi="Times New Roman"/>
        </w:rPr>
      </w:pPr>
    </w:p>
    <w:p w:rsidR="00486AE6" w:rsidRDefault="00182ECA">
      <w:pPr>
        <w:spacing w:line="0" w:lineRule="atLeast"/>
        <w:rPr>
          <w:rFonts w:ascii="Times New Roman" w:eastAsia="Times New Roman" w:hAnsi="Times New Roman"/>
          <w:b/>
          <w:sz w:val="24"/>
        </w:rPr>
      </w:pPr>
      <w:r>
        <w:rPr>
          <w:rFonts w:ascii="Times New Roman" w:eastAsia="Times New Roman" w:hAnsi="Times New Roman"/>
          <w:b/>
          <w:sz w:val="24"/>
        </w:rPr>
        <w:t>SIGNED</w:t>
      </w:r>
    </w:p>
    <w:p w:rsidR="00486AE6" w:rsidRDefault="00182ECA">
      <w:pPr>
        <w:spacing w:line="235" w:lineRule="auto"/>
        <w:rPr>
          <w:rFonts w:ascii="Times New Roman" w:eastAsia="Times New Roman" w:hAnsi="Times New Roman"/>
          <w:sz w:val="24"/>
        </w:rPr>
      </w:pPr>
      <w:r>
        <w:rPr>
          <w:rFonts w:ascii="Times New Roman" w:eastAsia="Times New Roman" w:hAnsi="Times New Roman"/>
          <w:sz w:val="24"/>
        </w:rPr>
        <w:t>Board Secretary</w:t>
      </w:r>
    </w:p>
    <w:p w:rsidR="00486AE6" w:rsidRDefault="00486AE6">
      <w:pPr>
        <w:spacing w:line="200" w:lineRule="exact"/>
        <w:rPr>
          <w:rFonts w:ascii="Times New Roman" w:eastAsia="Times New Roman" w:hAnsi="Times New Roman"/>
        </w:rPr>
      </w:pPr>
    </w:p>
    <w:p w:rsidR="00486AE6" w:rsidRDefault="00486AE6">
      <w:pPr>
        <w:spacing w:line="391" w:lineRule="exact"/>
        <w:rPr>
          <w:rFonts w:ascii="Times New Roman" w:eastAsia="Times New Roman" w:hAnsi="Times New Roman"/>
        </w:rPr>
      </w:pPr>
    </w:p>
    <w:p w:rsidR="00182ECA" w:rsidRDefault="00182ECA">
      <w:pPr>
        <w:spacing w:line="0" w:lineRule="atLeast"/>
        <w:jc w:val="center"/>
        <w:rPr>
          <w:rFonts w:ascii="Times New Roman" w:eastAsia="Times New Roman" w:hAnsi="Times New Roman"/>
          <w:sz w:val="24"/>
        </w:rPr>
      </w:pPr>
      <w:r>
        <w:rPr>
          <w:rFonts w:ascii="Times New Roman" w:eastAsia="Times New Roman" w:hAnsi="Times New Roman"/>
          <w:sz w:val="24"/>
        </w:rPr>
        <w:t>40</w:t>
      </w:r>
    </w:p>
    <w:sectPr w:rsidR="00182ECA" w:rsidSect="00486AE6">
      <w:pgSz w:w="12240" w:h="15840"/>
      <w:pgMar w:top="1077" w:right="1440" w:bottom="440"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C83E458"/>
    <w:lvl w:ilvl="0" w:tplc="273816EA">
      <w:start w:val="1"/>
      <w:numFmt w:val="lowerLetter"/>
      <w:lvlText w:val="(%1)"/>
      <w:lvlJc w:val="left"/>
    </w:lvl>
    <w:lvl w:ilvl="1" w:tplc="5A3E5F5E">
      <w:start w:val="1"/>
      <w:numFmt w:val="bullet"/>
      <w:lvlText w:val=""/>
      <w:lvlJc w:val="left"/>
    </w:lvl>
    <w:lvl w:ilvl="2" w:tplc="1EF4F34A">
      <w:start w:val="1"/>
      <w:numFmt w:val="bullet"/>
      <w:lvlText w:val=""/>
      <w:lvlJc w:val="left"/>
    </w:lvl>
    <w:lvl w:ilvl="3" w:tplc="010C630C">
      <w:start w:val="1"/>
      <w:numFmt w:val="bullet"/>
      <w:lvlText w:val=""/>
      <w:lvlJc w:val="left"/>
    </w:lvl>
    <w:lvl w:ilvl="4" w:tplc="1736F27E">
      <w:start w:val="1"/>
      <w:numFmt w:val="bullet"/>
      <w:lvlText w:val=""/>
      <w:lvlJc w:val="left"/>
    </w:lvl>
    <w:lvl w:ilvl="5" w:tplc="644C44F8">
      <w:start w:val="1"/>
      <w:numFmt w:val="bullet"/>
      <w:lvlText w:val=""/>
      <w:lvlJc w:val="left"/>
    </w:lvl>
    <w:lvl w:ilvl="6" w:tplc="73FAB28E">
      <w:start w:val="1"/>
      <w:numFmt w:val="bullet"/>
      <w:lvlText w:val=""/>
      <w:lvlJc w:val="left"/>
    </w:lvl>
    <w:lvl w:ilvl="7" w:tplc="7E169D9C">
      <w:start w:val="1"/>
      <w:numFmt w:val="bullet"/>
      <w:lvlText w:val=""/>
      <w:lvlJc w:val="left"/>
    </w:lvl>
    <w:lvl w:ilvl="8" w:tplc="021E7AF4">
      <w:start w:val="1"/>
      <w:numFmt w:val="bullet"/>
      <w:lvlText w:val=""/>
      <w:lvlJc w:val="left"/>
    </w:lvl>
  </w:abstractNum>
  <w:abstractNum w:abstractNumId="1">
    <w:nsid w:val="00000002"/>
    <w:multiLevelType w:val="hybridMultilevel"/>
    <w:tmpl w:val="257130A2"/>
    <w:lvl w:ilvl="0" w:tplc="8D06AE1E">
      <w:start w:val="2"/>
      <w:numFmt w:val="lowerLetter"/>
      <w:lvlText w:val="(%1)"/>
      <w:lvlJc w:val="left"/>
    </w:lvl>
    <w:lvl w:ilvl="1" w:tplc="4EF4522E">
      <w:start w:val="1"/>
      <w:numFmt w:val="bullet"/>
      <w:lvlText w:val=""/>
      <w:lvlJc w:val="left"/>
    </w:lvl>
    <w:lvl w:ilvl="2" w:tplc="206412D8">
      <w:start w:val="1"/>
      <w:numFmt w:val="bullet"/>
      <w:lvlText w:val=""/>
      <w:lvlJc w:val="left"/>
    </w:lvl>
    <w:lvl w:ilvl="3" w:tplc="2FB803E4">
      <w:start w:val="1"/>
      <w:numFmt w:val="bullet"/>
      <w:lvlText w:val=""/>
      <w:lvlJc w:val="left"/>
    </w:lvl>
    <w:lvl w:ilvl="4" w:tplc="96F6CCF8">
      <w:start w:val="1"/>
      <w:numFmt w:val="bullet"/>
      <w:lvlText w:val=""/>
      <w:lvlJc w:val="left"/>
    </w:lvl>
    <w:lvl w:ilvl="5" w:tplc="F88A63D0">
      <w:start w:val="1"/>
      <w:numFmt w:val="bullet"/>
      <w:lvlText w:val=""/>
      <w:lvlJc w:val="left"/>
    </w:lvl>
    <w:lvl w:ilvl="6" w:tplc="8F9E06E8">
      <w:start w:val="1"/>
      <w:numFmt w:val="bullet"/>
      <w:lvlText w:val=""/>
      <w:lvlJc w:val="left"/>
    </w:lvl>
    <w:lvl w:ilvl="7" w:tplc="6B5868B4">
      <w:start w:val="1"/>
      <w:numFmt w:val="bullet"/>
      <w:lvlText w:val=""/>
      <w:lvlJc w:val="left"/>
    </w:lvl>
    <w:lvl w:ilvl="8" w:tplc="48740570">
      <w:start w:val="1"/>
      <w:numFmt w:val="bullet"/>
      <w:lvlText w:val=""/>
      <w:lvlJc w:val="left"/>
    </w:lvl>
  </w:abstractNum>
  <w:abstractNum w:abstractNumId="2">
    <w:nsid w:val="00000003"/>
    <w:multiLevelType w:val="hybridMultilevel"/>
    <w:tmpl w:val="62BBD95A"/>
    <w:lvl w:ilvl="0" w:tplc="6DC81C14">
      <w:start w:val="1"/>
      <w:numFmt w:val="lowerLetter"/>
      <w:lvlText w:val="(%1)"/>
      <w:lvlJc w:val="left"/>
    </w:lvl>
    <w:lvl w:ilvl="1" w:tplc="99E21672">
      <w:start w:val="1"/>
      <w:numFmt w:val="bullet"/>
      <w:lvlText w:val=""/>
      <w:lvlJc w:val="left"/>
    </w:lvl>
    <w:lvl w:ilvl="2" w:tplc="7DB2B30E">
      <w:start w:val="1"/>
      <w:numFmt w:val="bullet"/>
      <w:lvlText w:val=""/>
      <w:lvlJc w:val="left"/>
    </w:lvl>
    <w:lvl w:ilvl="3" w:tplc="C89C842E">
      <w:start w:val="1"/>
      <w:numFmt w:val="bullet"/>
      <w:lvlText w:val=""/>
      <w:lvlJc w:val="left"/>
    </w:lvl>
    <w:lvl w:ilvl="4" w:tplc="5B74FF2E">
      <w:start w:val="1"/>
      <w:numFmt w:val="bullet"/>
      <w:lvlText w:val=""/>
      <w:lvlJc w:val="left"/>
    </w:lvl>
    <w:lvl w:ilvl="5" w:tplc="1D5EF4B2">
      <w:start w:val="1"/>
      <w:numFmt w:val="bullet"/>
      <w:lvlText w:val=""/>
      <w:lvlJc w:val="left"/>
    </w:lvl>
    <w:lvl w:ilvl="6" w:tplc="03F29DBA">
      <w:start w:val="1"/>
      <w:numFmt w:val="bullet"/>
      <w:lvlText w:val=""/>
      <w:lvlJc w:val="left"/>
    </w:lvl>
    <w:lvl w:ilvl="7" w:tplc="5E4E5828">
      <w:start w:val="1"/>
      <w:numFmt w:val="bullet"/>
      <w:lvlText w:val=""/>
      <w:lvlJc w:val="left"/>
    </w:lvl>
    <w:lvl w:ilvl="8" w:tplc="4ABEDB10">
      <w:start w:val="1"/>
      <w:numFmt w:val="bullet"/>
      <w:lvlText w:val=""/>
      <w:lvlJc w:val="left"/>
    </w:lvl>
  </w:abstractNum>
  <w:abstractNum w:abstractNumId="3">
    <w:nsid w:val="00000004"/>
    <w:multiLevelType w:val="hybridMultilevel"/>
    <w:tmpl w:val="436C6124"/>
    <w:lvl w:ilvl="0" w:tplc="57280C3E">
      <w:start w:val="1"/>
      <w:numFmt w:val="lowerRoman"/>
      <w:lvlText w:val="(%1)"/>
      <w:lvlJc w:val="left"/>
    </w:lvl>
    <w:lvl w:ilvl="1" w:tplc="F7AE62DE">
      <w:start w:val="1"/>
      <w:numFmt w:val="bullet"/>
      <w:lvlText w:val=""/>
      <w:lvlJc w:val="left"/>
    </w:lvl>
    <w:lvl w:ilvl="2" w:tplc="3A448FA8">
      <w:start w:val="1"/>
      <w:numFmt w:val="bullet"/>
      <w:lvlText w:val=""/>
      <w:lvlJc w:val="left"/>
    </w:lvl>
    <w:lvl w:ilvl="3" w:tplc="85A2380C">
      <w:start w:val="1"/>
      <w:numFmt w:val="bullet"/>
      <w:lvlText w:val=""/>
      <w:lvlJc w:val="left"/>
    </w:lvl>
    <w:lvl w:ilvl="4" w:tplc="8E385B2E">
      <w:start w:val="1"/>
      <w:numFmt w:val="bullet"/>
      <w:lvlText w:val=""/>
      <w:lvlJc w:val="left"/>
    </w:lvl>
    <w:lvl w:ilvl="5" w:tplc="84869EE4">
      <w:start w:val="1"/>
      <w:numFmt w:val="bullet"/>
      <w:lvlText w:val=""/>
      <w:lvlJc w:val="left"/>
    </w:lvl>
    <w:lvl w:ilvl="6" w:tplc="0D722796">
      <w:start w:val="1"/>
      <w:numFmt w:val="bullet"/>
      <w:lvlText w:val=""/>
      <w:lvlJc w:val="left"/>
    </w:lvl>
    <w:lvl w:ilvl="7" w:tplc="14601406">
      <w:start w:val="1"/>
      <w:numFmt w:val="bullet"/>
      <w:lvlText w:val=""/>
      <w:lvlJc w:val="left"/>
    </w:lvl>
    <w:lvl w:ilvl="8" w:tplc="7A685A44">
      <w:start w:val="1"/>
      <w:numFmt w:val="bullet"/>
      <w:lvlText w:val=""/>
      <w:lvlJc w:val="left"/>
    </w:lvl>
  </w:abstractNum>
  <w:abstractNum w:abstractNumId="4">
    <w:nsid w:val="00000005"/>
    <w:multiLevelType w:val="hybridMultilevel"/>
    <w:tmpl w:val="628C895C"/>
    <w:lvl w:ilvl="0" w:tplc="0DC2506C">
      <w:start w:val="1"/>
      <w:numFmt w:val="lowerLetter"/>
      <w:lvlText w:val="(%1)"/>
      <w:lvlJc w:val="left"/>
    </w:lvl>
    <w:lvl w:ilvl="1" w:tplc="B818DFB0">
      <w:start w:val="1"/>
      <w:numFmt w:val="bullet"/>
      <w:lvlText w:val=""/>
      <w:lvlJc w:val="left"/>
    </w:lvl>
    <w:lvl w:ilvl="2" w:tplc="F55EA4C6">
      <w:start w:val="1"/>
      <w:numFmt w:val="bullet"/>
      <w:lvlText w:val=""/>
      <w:lvlJc w:val="left"/>
    </w:lvl>
    <w:lvl w:ilvl="3" w:tplc="C90094F2">
      <w:start w:val="1"/>
      <w:numFmt w:val="bullet"/>
      <w:lvlText w:val=""/>
      <w:lvlJc w:val="left"/>
    </w:lvl>
    <w:lvl w:ilvl="4" w:tplc="79320620">
      <w:start w:val="1"/>
      <w:numFmt w:val="bullet"/>
      <w:lvlText w:val=""/>
      <w:lvlJc w:val="left"/>
    </w:lvl>
    <w:lvl w:ilvl="5" w:tplc="381E4FA4">
      <w:start w:val="1"/>
      <w:numFmt w:val="bullet"/>
      <w:lvlText w:val=""/>
      <w:lvlJc w:val="left"/>
    </w:lvl>
    <w:lvl w:ilvl="6" w:tplc="D47E8460">
      <w:start w:val="1"/>
      <w:numFmt w:val="bullet"/>
      <w:lvlText w:val=""/>
      <w:lvlJc w:val="left"/>
    </w:lvl>
    <w:lvl w:ilvl="7" w:tplc="E9006B46">
      <w:start w:val="1"/>
      <w:numFmt w:val="bullet"/>
      <w:lvlText w:val=""/>
      <w:lvlJc w:val="left"/>
    </w:lvl>
    <w:lvl w:ilvl="8" w:tplc="CBBEAC26">
      <w:start w:val="1"/>
      <w:numFmt w:val="bullet"/>
      <w:lvlText w:val=""/>
      <w:lvlJc w:val="left"/>
    </w:lvl>
  </w:abstractNum>
  <w:abstractNum w:abstractNumId="5">
    <w:nsid w:val="00000006"/>
    <w:multiLevelType w:val="hybridMultilevel"/>
    <w:tmpl w:val="333AB104"/>
    <w:lvl w:ilvl="0" w:tplc="236434F8">
      <w:start w:val="1"/>
      <w:numFmt w:val="lowerLetter"/>
      <w:lvlText w:val="(%1)"/>
      <w:lvlJc w:val="left"/>
    </w:lvl>
    <w:lvl w:ilvl="1" w:tplc="9CF4ECE6">
      <w:start w:val="1"/>
      <w:numFmt w:val="bullet"/>
      <w:lvlText w:val=""/>
      <w:lvlJc w:val="left"/>
    </w:lvl>
    <w:lvl w:ilvl="2" w:tplc="E304C0E8">
      <w:start w:val="1"/>
      <w:numFmt w:val="bullet"/>
      <w:lvlText w:val=""/>
      <w:lvlJc w:val="left"/>
    </w:lvl>
    <w:lvl w:ilvl="3" w:tplc="40987942">
      <w:start w:val="1"/>
      <w:numFmt w:val="bullet"/>
      <w:lvlText w:val=""/>
      <w:lvlJc w:val="left"/>
    </w:lvl>
    <w:lvl w:ilvl="4" w:tplc="536EF4FE">
      <w:start w:val="1"/>
      <w:numFmt w:val="bullet"/>
      <w:lvlText w:val=""/>
      <w:lvlJc w:val="left"/>
    </w:lvl>
    <w:lvl w:ilvl="5" w:tplc="5D90B6F6">
      <w:start w:val="1"/>
      <w:numFmt w:val="bullet"/>
      <w:lvlText w:val=""/>
      <w:lvlJc w:val="left"/>
    </w:lvl>
    <w:lvl w:ilvl="6" w:tplc="6A20AEA8">
      <w:start w:val="1"/>
      <w:numFmt w:val="bullet"/>
      <w:lvlText w:val=""/>
      <w:lvlJc w:val="left"/>
    </w:lvl>
    <w:lvl w:ilvl="7" w:tplc="DAA6988C">
      <w:start w:val="1"/>
      <w:numFmt w:val="bullet"/>
      <w:lvlText w:val=""/>
      <w:lvlJc w:val="left"/>
    </w:lvl>
    <w:lvl w:ilvl="8" w:tplc="DB2019A8">
      <w:start w:val="1"/>
      <w:numFmt w:val="bullet"/>
      <w:lvlText w:val=""/>
      <w:lvlJc w:val="left"/>
    </w:lvl>
  </w:abstractNum>
  <w:abstractNum w:abstractNumId="6">
    <w:nsid w:val="00000007"/>
    <w:multiLevelType w:val="hybridMultilevel"/>
    <w:tmpl w:val="721DA316"/>
    <w:lvl w:ilvl="0" w:tplc="0E960146">
      <w:start w:val="1"/>
      <w:numFmt w:val="lowerLetter"/>
      <w:lvlText w:val="(%1)"/>
      <w:lvlJc w:val="left"/>
    </w:lvl>
    <w:lvl w:ilvl="1" w:tplc="173A862A">
      <w:start w:val="1"/>
      <w:numFmt w:val="bullet"/>
      <w:lvlText w:val=""/>
      <w:lvlJc w:val="left"/>
    </w:lvl>
    <w:lvl w:ilvl="2" w:tplc="9B2A1EA4">
      <w:start w:val="1"/>
      <w:numFmt w:val="bullet"/>
      <w:lvlText w:val=""/>
      <w:lvlJc w:val="left"/>
    </w:lvl>
    <w:lvl w:ilvl="3" w:tplc="CEC25D26">
      <w:start w:val="1"/>
      <w:numFmt w:val="bullet"/>
      <w:lvlText w:val=""/>
      <w:lvlJc w:val="left"/>
    </w:lvl>
    <w:lvl w:ilvl="4" w:tplc="E64A2ACE">
      <w:start w:val="1"/>
      <w:numFmt w:val="bullet"/>
      <w:lvlText w:val=""/>
      <w:lvlJc w:val="left"/>
    </w:lvl>
    <w:lvl w:ilvl="5" w:tplc="711CE10C">
      <w:start w:val="1"/>
      <w:numFmt w:val="bullet"/>
      <w:lvlText w:val=""/>
      <w:lvlJc w:val="left"/>
    </w:lvl>
    <w:lvl w:ilvl="6" w:tplc="142AD6C4">
      <w:start w:val="1"/>
      <w:numFmt w:val="bullet"/>
      <w:lvlText w:val=""/>
      <w:lvlJc w:val="left"/>
    </w:lvl>
    <w:lvl w:ilvl="7" w:tplc="D80A9602">
      <w:start w:val="1"/>
      <w:numFmt w:val="bullet"/>
      <w:lvlText w:val=""/>
      <w:lvlJc w:val="left"/>
    </w:lvl>
    <w:lvl w:ilvl="8" w:tplc="727EDDAC">
      <w:start w:val="1"/>
      <w:numFmt w:val="bullet"/>
      <w:lvlText w:val=""/>
      <w:lvlJc w:val="left"/>
    </w:lvl>
  </w:abstractNum>
  <w:abstractNum w:abstractNumId="7">
    <w:nsid w:val="00000008"/>
    <w:multiLevelType w:val="hybridMultilevel"/>
    <w:tmpl w:val="2443A858"/>
    <w:lvl w:ilvl="0" w:tplc="7960C692">
      <w:start w:val="3"/>
      <w:numFmt w:val="lowerLetter"/>
      <w:lvlText w:val="(%1)"/>
      <w:lvlJc w:val="left"/>
    </w:lvl>
    <w:lvl w:ilvl="1" w:tplc="79F2D882">
      <w:start w:val="1"/>
      <w:numFmt w:val="bullet"/>
      <w:lvlText w:val=""/>
      <w:lvlJc w:val="left"/>
    </w:lvl>
    <w:lvl w:ilvl="2" w:tplc="76B6A77E">
      <w:start w:val="1"/>
      <w:numFmt w:val="bullet"/>
      <w:lvlText w:val=""/>
      <w:lvlJc w:val="left"/>
    </w:lvl>
    <w:lvl w:ilvl="3" w:tplc="FDA08A1C">
      <w:start w:val="1"/>
      <w:numFmt w:val="bullet"/>
      <w:lvlText w:val=""/>
      <w:lvlJc w:val="left"/>
    </w:lvl>
    <w:lvl w:ilvl="4" w:tplc="E760EC7C">
      <w:start w:val="1"/>
      <w:numFmt w:val="bullet"/>
      <w:lvlText w:val=""/>
      <w:lvlJc w:val="left"/>
    </w:lvl>
    <w:lvl w:ilvl="5" w:tplc="13341D88">
      <w:start w:val="1"/>
      <w:numFmt w:val="bullet"/>
      <w:lvlText w:val=""/>
      <w:lvlJc w:val="left"/>
    </w:lvl>
    <w:lvl w:ilvl="6" w:tplc="4626A42A">
      <w:start w:val="1"/>
      <w:numFmt w:val="bullet"/>
      <w:lvlText w:val=""/>
      <w:lvlJc w:val="left"/>
    </w:lvl>
    <w:lvl w:ilvl="7" w:tplc="6C321F64">
      <w:start w:val="1"/>
      <w:numFmt w:val="bullet"/>
      <w:lvlText w:val=""/>
      <w:lvlJc w:val="left"/>
    </w:lvl>
    <w:lvl w:ilvl="8" w:tplc="C15A524C">
      <w:start w:val="1"/>
      <w:numFmt w:val="bullet"/>
      <w:lvlText w:val=""/>
      <w:lvlJc w:val="left"/>
    </w:lvl>
  </w:abstractNum>
  <w:abstractNum w:abstractNumId="8">
    <w:nsid w:val="00000009"/>
    <w:multiLevelType w:val="hybridMultilevel"/>
    <w:tmpl w:val="2D1D5AE8"/>
    <w:lvl w:ilvl="0" w:tplc="8B769ED2">
      <w:start w:val="1"/>
      <w:numFmt w:val="lowerLetter"/>
      <w:lvlText w:val="(%1)"/>
      <w:lvlJc w:val="left"/>
    </w:lvl>
    <w:lvl w:ilvl="1" w:tplc="4A10B61E">
      <w:start w:val="1"/>
      <w:numFmt w:val="bullet"/>
      <w:lvlText w:val=""/>
      <w:lvlJc w:val="left"/>
    </w:lvl>
    <w:lvl w:ilvl="2" w:tplc="507AD996">
      <w:start w:val="1"/>
      <w:numFmt w:val="bullet"/>
      <w:lvlText w:val=""/>
      <w:lvlJc w:val="left"/>
    </w:lvl>
    <w:lvl w:ilvl="3" w:tplc="EC18EB2C">
      <w:start w:val="1"/>
      <w:numFmt w:val="bullet"/>
      <w:lvlText w:val=""/>
      <w:lvlJc w:val="left"/>
    </w:lvl>
    <w:lvl w:ilvl="4" w:tplc="B43C0134">
      <w:start w:val="1"/>
      <w:numFmt w:val="bullet"/>
      <w:lvlText w:val=""/>
      <w:lvlJc w:val="left"/>
    </w:lvl>
    <w:lvl w:ilvl="5" w:tplc="7144BFA0">
      <w:start w:val="1"/>
      <w:numFmt w:val="bullet"/>
      <w:lvlText w:val=""/>
      <w:lvlJc w:val="left"/>
    </w:lvl>
    <w:lvl w:ilvl="6" w:tplc="E012B39C">
      <w:start w:val="1"/>
      <w:numFmt w:val="bullet"/>
      <w:lvlText w:val=""/>
      <w:lvlJc w:val="left"/>
    </w:lvl>
    <w:lvl w:ilvl="7" w:tplc="EF960F2E">
      <w:start w:val="1"/>
      <w:numFmt w:val="bullet"/>
      <w:lvlText w:val=""/>
      <w:lvlJc w:val="left"/>
    </w:lvl>
    <w:lvl w:ilvl="8" w:tplc="A8A659F8">
      <w:start w:val="1"/>
      <w:numFmt w:val="bullet"/>
      <w:lvlText w:val=""/>
      <w:lvlJc w:val="left"/>
    </w:lvl>
  </w:abstractNum>
  <w:abstractNum w:abstractNumId="9">
    <w:nsid w:val="0000000A"/>
    <w:multiLevelType w:val="hybridMultilevel"/>
    <w:tmpl w:val="6763845E"/>
    <w:lvl w:ilvl="0" w:tplc="158621CC">
      <w:start w:val="1"/>
      <w:numFmt w:val="lowerRoman"/>
      <w:lvlText w:val="(%1)"/>
      <w:lvlJc w:val="left"/>
    </w:lvl>
    <w:lvl w:ilvl="1" w:tplc="036E06F0">
      <w:start w:val="1"/>
      <w:numFmt w:val="bullet"/>
      <w:lvlText w:val=""/>
      <w:lvlJc w:val="left"/>
    </w:lvl>
    <w:lvl w:ilvl="2" w:tplc="8CB47E0C">
      <w:start w:val="1"/>
      <w:numFmt w:val="bullet"/>
      <w:lvlText w:val=""/>
      <w:lvlJc w:val="left"/>
    </w:lvl>
    <w:lvl w:ilvl="3" w:tplc="24EE005E">
      <w:start w:val="1"/>
      <w:numFmt w:val="bullet"/>
      <w:lvlText w:val=""/>
      <w:lvlJc w:val="left"/>
    </w:lvl>
    <w:lvl w:ilvl="4" w:tplc="8CD2BEA8">
      <w:start w:val="1"/>
      <w:numFmt w:val="bullet"/>
      <w:lvlText w:val=""/>
      <w:lvlJc w:val="left"/>
    </w:lvl>
    <w:lvl w:ilvl="5" w:tplc="C6040434">
      <w:start w:val="1"/>
      <w:numFmt w:val="bullet"/>
      <w:lvlText w:val=""/>
      <w:lvlJc w:val="left"/>
    </w:lvl>
    <w:lvl w:ilvl="6" w:tplc="9E6E8B84">
      <w:start w:val="1"/>
      <w:numFmt w:val="bullet"/>
      <w:lvlText w:val=""/>
      <w:lvlJc w:val="left"/>
    </w:lvl>
    <w:lvl w:ilvl="7" w:tplc="C6D09F0A">
      <w:start w:val="1"/>
      <w:numFmt w:val="bullet"/>
      <w:lvlText w:val=""/>
      <w:lvlJc w:val="left"/>
    </w:lvl>
    <w:lvl w:ilvl="8" w:tplc="AEDA5CF4">
      <w:start w:val="1"/>
      <w:numFmt w:val="bullet"/>
      <w:lvlText w:val=""/>
      <w:lvlJc w:val="left"/>
    </w:lvl>
  </w:abstractNum>
  <w:abstractNum w:abstractNumId="10">
    <w:nsid w:val="0000000B"/>
    <w:multiLevelType w:val="hybridMultilevel"/>
    <w:tmpl w:val="75A2A8D4"/>
    <w:lvl w:ilvl="0" w:tplc="E51AA10E">
      <w:start w:val="1"/>
      <w:numFmt w:val="lowerLetter"/>
      <w:lvlText w:val="(%1)"/>
      <w:lvlJc w:val="left"/>
    </w:lvl>
    <w:lvl w:ilvl="1" w:tplc="0B08A9D4">
      <w:start w:val="1"/>
      <w:numFmt w:val="bullet"/>
      <w:lvlText w:val=""/>
      <w:lvlJc w:val="left"/>
    </w:lvl>
    <w:lvl w:ilvl="2" w:tplc="D154275C">
      <w:start w:val="1"/>
      <w:numFmt w:val="bullet"/>
      <w:lvlText w:val=""/>
      <w:lvlJc w:val="left"/>
    </w:lvl>
    <w:lvl w:ilvl="3" w:tplc="63C03774">
      <w:start w:val="1"/>
      <w:numFmt w:val="bullet"/>
      <w:lvlText w:val=""/>
      <w:lvlJc w:val="left"/>
    </w:lvl>
    <w:lvl w:ilvl="4" w:tplc="D8944C1E">
      <w:start w:val="1"/>
      <w:numFmt w:val="bullet"/>
      <w:lvlText w:val=""/>
      <w:lvlJc w:val="left"/>
    </w:lvl>
    <w:lvl w:ilvl="5" w:tplc="6E181040">
      <w:start w:val="1"/>
      <w:numFmt w:val="bullet"/>
      <w:lvlText w:val=""/>
      <w:lvlJc w:val="left"/>
    </w:lvl>
    <w:lvl w:ilvl="6" w:tplc="B516A09E">
      <w:start w:val="1"/>
      <w:numFmt w:val="bullet"/>
      <w:lvlText w:val=""/>
      <w:lvlJc w:val="left"/>
    </w:lvl>
    <w:lvl w:ilvl="7" w:tplc="38103A24">
      <w:start w:val="1"/>
      <w:numFmt w:val="bullet"/>
      <w:lvlText w:val=""/>
      <w:lvlJc w:val="left"/>
    </w:lvl>
    <w:lvl w:ilvl="8" w:tplc="FCB0B9BA">
      <w:start w:val="1"/>
      <w:numFmt w:val="bullet"/>
      <w:lvlText w:val=""/>
      <w:lvlJc w:val="left"/>
    </w:lvl>
  </w:abstractNum>
  <w:abstractNum w:abstractNumId="11">
    <w:nsid w:val="0000000C"/>
    <w:multiLevelType w:val="hybridMultilevel"/>
    <w:tmpl w:val="08EDBDAA"/>
    <w:lvl w:ilvl="0" w:tplc="0A5A6A4A">
      <w:start w:val="1"/>
      <w:numFmt w:val="lowerLetter"/>
      <w:lvlText w:val="(%1)"/>
      <w:lvlJc w:val="left"/>
    </w:lvl>
    <w:lvl w:ilvl="1" w:tplc="FD427E7E">
      <w:start w:val="1"/>
      <w:numFmt w:val="bullet"/>
      <w:lvlText w:val=""/>
      <w:lvlJc w:val="left"/>
    </w:lvl>
    <w:lvl w:ilvl="2" w:tplc="0F12A52A">
      <w:start w:val="1"/>
      <w:numFmt w:val="bullet"/>
      <w:lvlText w:val=""/>
      <w:lvlJc w:val="left"/>
    </w:lvl>
    <w:lvl w:ilvl="3" w:tplc="B4D2577E">
      <w:start w:val="1"/>
      <w:numFmt w:val="bullet"/>
      <w:lvlText w:val=""/>
      <w:lvlJc w:val="left"/>
    </w:lvl>
    <w:lvl w:ilvl="4" w:tplc="140209E4">
      <w:start w:val="1"/>
      <w:numFmt w:val="bullet"/>
      <w:lvlText w:val=""/>
      <w:lvlJc w:val="left"/>
    </w:lvl>
    <w:lvl w:ilvl="5" w:tplc="E3A4862A">
      <w:start w:val="1"/>
      <w:numFmt w:val="bullet"/>
      <w:lvlText w:val=""/>
      <w:lvlJc w:val="left"/>
    </w:lvl>
    <w:lvl w:ilvl="6" w:tplc="888E30CA">
      <w:start w:val="1"/>
      <w:numFmt w:val="bullet"/>
      <w:lvlText w:val=""/>
      <w:lvlJc w:val="left"/>
    </w:lvl>
    <w:lvl w:ilvl="7" w:tplc="23DC0998">
      <w:start w:val="1"/>
      <w:numFmt w:val="bullet"/>
      <w:lvlText w:val=""/>
      <w:lvlJc w:val="left"/>
    </w:lvl>
    <w:lvl w:ilvl="8" w:tplc="561CD8CA">
      <w:start w:val="1"/>
      <w:numFmt w:val="bullet"/>
      <w:lvlText w:val=""/>
      <w:lvlJc w:val="left"/>
    </w:lvl>
  </w:abstractNum>
  <w:abstractNum w:abstractNumId="12">
    <w:nsid w:val="0000000D"/>
    <w:multiLevelType w:val="hybridMultilevel"/>
    <w:tmpl w:val="79838CB2"/>
    <w:lvl w:ilvl="0" w:tplc="EFF2D070">
      <w:start w:val="2"/>
      <w:numFmt w:val="lowerLetter"/>
      <w:lvlText w:val="(%1)"/>
      <w:lvlJc w:val="left"/>
    </w:lvl>
    <w:lvl w:ilvl="1" w:tplc="FA900F24">
      <w:start w:val="1"/>
      <w:numFmt w:val="bullet"/>
      <w:lvlText w:val=""/>
      <w:lvlJc w:val="left"/>
    </w:lvl>
    <w:lvl w:ilvl="2" w:tplc="2EE8EAC2">
      <w:start w:val="1"/>
      <w:numFmt w:val="bullet"/>
      <w:lvlText w:val=""/>
      <w:lvlJc w:val="left"/>
    </w:lvl>
    <w:lvl w:ilvl="3" w:tplc="9F5E4472">
      <w:start w:val="1"/>
      <w:numFmt w:val="bullet"/>
      <w:lvlText w:val=""/>
      <w:lvlJc w:val="left"/>
    </w:lvl>
    <w:lvl w:ilvl="4" w:tplc="47922A3C">
      <w:start w:val="1"/>
      <w:numFmt w:val="bullet"/>
      <w:lvlText w:val=""/>
      <w:lvlJc w:val="left"/>
    </w:lvl>
    <w:lvl w:ilvl="5" w:tplc="C37872CA">
      <w:start w:val="1"/>
      <w:numFmt w:val="bullet"/>
      <w:lvlText w:val=""/>
      <w:lvlJc w:val="left"/>
    </w:lvl>
    <w:lvl w:ilvl="6" w:tplc="543CF97C">
      <w:start w:val="1"/>
      <w:numFmt w:val="bullet"/>
      <w:lvlText w:val=""/>
      <w:lvlJc w:val="left"/>
    </w:lvl>
    <w:lvl w:ilvl="7" w:tplc="CA720F06">
      <w:start w:val="1"/>
      <w:numFmt w:val="bullet"/>
      <w:lvlText w:val=""/>
      <w:lvlJc w:val="left"/>
    </w:lvl>
    <w:lvl w:ilvl="8" w:tplc="DA22091E">
      <w:start w:val="1"/>
      <w:numFmt w:val="bullet"/>
      <w:lvlText w:val=""/>
      <w:lvlJc w:val="left"/>
    </w:lvl>
  </w:abstractNum>
  <w:abstractNum w:abstractNumId="13">
    <w:nsid w:val="0000000E"/>
    <w:multiLevelType w:val="hybridMultilevel"/>
    <w:tmpl w:val="4353D0CC"/>
    <w:lvl w:ilvl="0" w:tplc="E85A46F2">
      <w:start w:val="3"/>
      <w:numFmt w:val="lowerLetter"/>
      <w:lvlText w:val="(%1)"/>
      <w:lvlJc w:val="left"/>
    </w:lvl>
    <w:lvl w:ilvl="1" w:tplc="30A452DE">
      <w:start w:val="1"/>
      <w:numFmt w:val="bullet"/>
      <w:lvlText w:val=""/>
      <w:lvlJc w:val="left"/>
    </w:lvl>
    <w:lvl w:ilvl="2" w:tplc="79F89CAC">
      <w:start w:val="1"/>
      <w:numFmt w:val="bullet"/>
      <w:lvlText w:val=""/>
      <w:lvlJc w:val="left"/>
    </w:lvl>
    <w:lvl w:ilvl="3" w:tplc="E4063E80">
      <w:start w:val="1"/>
      <w:numFmt w:val="bullet"/>
      <w:lvlText w:val=""/>
      <w:lvlJc w:val="left"/>
    </w:lvl>
    <w:lvl w:ilvl="4" w:tplc="0F7EC3E6">
      <w:start w:val="1"/>
      <w:numFmt w:val="bullet"/>
      <w:lvlText w:val=""/>
      <w:lvlJc w:val="left"/>
    </w:lvl>
    <w:lvl w:ilvl="5" w:tplc="058C3F38">
      <w:start w:val="1"/>
      <w:numFmt w:val="bullet"/>
      <w:lvlText w:val=""/>
      <w:lvlJc w:val="left"/>
    </w:lvl>
    <w:lvl w:ilvl="6" w:tplc="CB3C4F9E">
      <w:start w:val="1"/>
      <w:numFmt w:val="bullet"/>
      <w:lvlText w:val=""/>
      <w:lvlJc w:val="left"/>
    </w:lvl>
    <w:lvl w:ilvl="7" w:tplc="DA209204">
      <w:start w:val="1"/>
      <w:numFmt w:val="bullet"/>
      <w:lvlText w:val=""/>
      <w:lvlJc w:val="left"/>
    </w:lvl>
    <w:lvl w:ilvl="8" w:tplc="31E0C1A4">
      <w:start w:val="1"/>
      <w:numFmt w:val="bullet"/>
      <w:lvlText w:val=""/>
      <w:lvlJc w:val="left"/>
    </w:lvl>
  </w:abstractNum>
  <w:abstractNum w:abstractNumId="14">
    <w:nsid w:val="0000000F"/>
    <w:multiLevelType w:val="hybridMultilevel"/>
    <w:tmpl w:val="0B03E0C6"/>
    <w:lvl w:ilvl="0" w:tplc="F51E476A">
      <w:start w:val="4"/>
      <w:numFmt w:val="lowerLetter"/>
      <w:lvlText w:val="(%1)"/>
      <w:lvlJc w:val="left"/>
    </w:lvl>
    <w:lvl w:ilvl="1" w:tplc="2D4056C2">
      <w:start w:val="1"/>
      <w:numFmt w:val="bullet"/>
      <w:lvlText w:val=""/>
      <w:lvlJc w:val="left"/>
    </w:lvl>
    <w:lvl w:ilvl="2" w:tplc="C356450A">
      <w:start w:val="1"/>
      <w:numFmt w:val="bullet"/>
      <w:lvlText w:val=""/>
      <w:lvlJc w:val="left"/>
    </w:lvl>
    <w:lvl w:ilvl="3" w:tplc="0B2AA198">
      <w:start w:val="1"/>
      <w:numFmt w:val="bullet"/>
      <w:lvlText w:val=""/>
      <w:lvlJc w:val="left"/>
    </w:lvl>
    <w:lvl w:ilvl="4" w:tplc="BD3AF7A0">
      <w:start w:val="1"/>
      <w:numFmt w:val="bullet"/>
      <w:lvlText w:val=""/>
      <w:lvlJc w:val="left"/>
    </w:lvl>
    <w:lvl w:ilvl="5" w:tplc="66DEB4F8">
      <w:start w:val="1"/>
      <w:numFmt w:val="bullet"/>
      <w:lvlText w:val=""/>
      <w:lvlJc w:val="left"/>
    </w:lvl>
    <w:lvl w:ilvl="6" w:tplc="388831A8">
      <w:start w:val="1"/>
      <w:numFmt w:val="bullet"/>
      <w:lvlText w:val=""/>
      <w:lvlJc w:val="left"/>
    </w:lvl>
    <w:lvl w:ilvl="7" w:tplc="79482C1C">
      <w:start w:val="1"/>
      <w:numFmt w:val="bullet"/>
      <w:lvlText w:val=""/>
      <w:lvlJc w:val="left"/>
    </w:lvl>
    <w:lvl w:ilvl="8" w:tplc="7832BB9E">
      <w:start w:val="1"/>
      <w:numFmt w:val="bullet"/>
      <w:lvlText w:val=""/>
      <w:lvlJc w:val="left"/>
    </w:lvl>
  </w:abstractNum>
  <w:abstractNum w:abstractNumId="15">
    <w:nsid w:val="00000010"/>
    <w:multiLevelType w:val="hybridMultilevel"/>
    <w:tmpl w:val="189A769A"/>
    <w:lvl w:ilvl="0" w:tplc="CC6E39BC">
      <w:start w:val="1"/>
      <w:numFmt w:val="lowerRoman"/>
      <w:lvlText w:val="(%1)"/>
      <w:lvlJc w:val="left"/>
    </w:lvl>
    <w:lvl w:ilvl="1" w:tplc="5DE0E59E">
      <w:start w:val="1"/>
      <w:numFmt w:val="bullet"/>
      <w:lvlText w:val=""/>
      <w:lvlJc w:val="left"/>
    </w:lvl>
    <w:lvl w:ilvl="2" w:tplc="A3DCB10A">
      <w:start w:val="1"/>
      <w:numFmt w:val="bullet"/>
      <w:lvlText w:val=""/>
      <w:lvlJc w:val="left"/>
    </w:lvl>
    <w:lvl w:ilvl="3" w:tplc="508C8826">
      <w:start w:val="1"/>
      <w:numFmt w:val="bullet"/>
      <w:lvlText w:val=""/>
      <w:lvlJc w:val="left"/>
    </w:lvl>
    <w:lvl w:ilvl="4" w:tplc="8760E4DA">
      <w:start w:val="1"/>
      <w:numFmt w:val="bullet"/>
      <w:lvlText w:val=""/>
      <w:lvlJc w:val="left"/>
    </w:lvl>
    <w:lvl w:ilvl="5" w:tplc="FF10C81A">
      <w:start w:val="1"/>
      <w:numFmt w:val="bullet"/>
      <w:lvlText w:val=""/>
      <w:lvlJc w:val="left"/>
    </w:lvl>
    <w:lvl w:ilvl="6" w:tplc="0144FD1A">
      <w:start w:val="1"/>
      <w:numFmt w:val="bullet"/>
      <w:lvlText w:val=""/>
      <w:lvlJc w:val="left"/>
    </w:lvl>
    <w:lvl w:ilvl="7" w:tplc="749E4258">
      <w:start w:val="1"/>
      <w:numFmt w:val="bullet"/>
      <w:lvlText w:val=""/>
      <w:lvlJc w:val="left"/>
    </w:lvl>
    <w:lvl w:ilvl="8" w:tplc="BAB89E36">
      <w:start w:val="1"/>
      <w:numFmt w:val="bullet"/>
      <w:lvlText w:val=""/>
      <w:lvlJc w:val="left"/>
    </w:lvl>
  </w:abstractNum>
  <w:abstractNum w:abstractNumId="16">
    <w:nsid w:val="00000011"/>
    <w:multiLevelType w:val="hybridMultilevel"/>
    <w:tmpl w:val="54E49EB4"/>
    <w:lvl w:ilvl="0" w:tplc="0AEC6884">
      <w:start w:val="1"/>
      <w:numFmt w:val="decimal"/>
      <w:lvlText w:val="%1"/>
      <w:lvlJc w:val="left"/>
    </w:lvl>
    <w:lvl w:ilvl="1" w:tplc="21A2B51A">
      <w:start w:val="1"/>
      <w:numFmt w:val="lowerLetter"/>
      <w:lvlText w:val="(%2)"/>
      <w:lvlJc w:val="left"/>
    </w:lvl>
    <w:lvl w:ilvl="2" w:tplc="52B2F536">
      <w:start w:val="1"/>
      <w:numFmt w:val="bullet"/>
      <w:lvlText w:val=""/>
      <w:lvlJc w:val="left"/>
    </w:lvl>
    <w:lvl w:ilvl="3" w:tplc="DF02F602">
      <w:start w:val="1"/>
      <w:numFmt w:val="bullet"/>
      <w:lvlText w:val=""/>
      <w:lvlJc w:val="left"/>
    </w:lvl>
    <w:lvl w:ilvl="4" w:tplc="58422DAE">
      <w:start w:val="1"/>
      <w:numFmt w:val="bullet"/>
      <w:lvlText w:val=""/>
      <w:lvlJc w:val="left"/>
    </w:lvl>
    <w:lvl w:ilvl="5" w:tplc="B1CA2DFE">
      <w:start w:val="1"/>
      <w:numFmt w:val="bullet"/>
      <w:lvlText w:val=""/>
      <w:lvlJc w:val="left"/>
    </w:lvl>
    <w:lvl w:ilvl="6" w:tplc="D97E48CC">
      <w:start w:val="1"/>
      <w:numFmt w:val="bullet"/>
      <w:lvlText w:val=""/>
      <w:lvlJc w:val="left"/>
    </w:lvl>
    <w:lvl w:ilvl="7" w:tplc="4F66780A">
      <w:start w:val="1"/>
      <w:numFmt w:val="bullet"/>
      <w:lvlText w:val=""/>
      <w:lvlJc w:val="left"/>
    </w:lvl>
    <w:lvl w:ilvl="8" w:tplc="7526CE66">
      <w:start w:val="1"/>
      <w:numFmt w:val="bullet"/>
      <w:lvlText w:val=""/>
      <w:lvlJc w:val="left"/>
    </w:lvl>
  </w:abstractNum>
  <w:abstractNum w:abstractNumId="17">
    <w:nsid w:val="00000012"/>
    <w:multiLevelType w:val="hybridMultilevel"/>
    <w:tmpl w:val="71F32454"/>
    <w:lvl w:ilvl="0" w:tplc="39B89232">
      <w:start w:val="1"/>
      <w:numFmt w:val="decimal"/>
      <w:lvlText w:val="%1."/>
      <w:lvlJc w:val="left"/>
    </w:lvl>
    <w:lvl w:ilvl="1" w:tplc="FD7C16CA">
      <w:start w:val="2"/>
      <w:numFmt w:val="lowerLetter"/>
      <w:lvlText w:val="(%2)"/>
      <w:lvlJc w:val="left"/>
    </w:lvl>
    <w:lvl w:ilvl="2" w:tplc="AA90C374">
      <w:start w:val="1"/>
      <w:numFmt w:val="bullet"/>
      <w:lvlText w:val=""/>
      <w:lvlJc w:val="left"/>
    </w:lvl>
    <w:lvl w:ilvl="3" w:tplc="C9288C56">
      <w:start w:val="1"/>
      <w:numFmt w:val="bullet"/>
      <w:lvlText w:val=""/>
      <w:lvlJc w:val="left"/>
    </w:lvl>
    <w:lvl w:ilvl="4" w:tplc="6A20A81C">
      <w:start w:val="1"/>
      <w:numFmt w:val="bullet"/>
      <w:lvlText w:val=""/>
      <w:lvlJc w:val="left"/>
    </w:lvl>
    <w:lvl w:ilvl="5" w:tplc="EC4494FA">
      <w:start w:val="1"/>
      <w:numFmt w:val="bullet"/>
      <w:lvlText w:val=""/>
      <w:lvlJc w:val="left"/>
    </w:lvl>
    <w:lvl w:ilvl="6" w:tplc="E5BC1318">
      <w:start w:val="1"/>
      <w:numFmt w:val="bullet"/>
      <w:lvlText w:val=""/>
      <w:lvlJc w:val="left"/>
    </w:lvl>
    <w:lvl w:ilvl="7" w:tplc="C1F682B2">
      <w:start w:val="1"/>
      <w:numFmt w:val="bullet"/>
      <w:lvlText w:val=""/>
      <w:lvlJc w:val="left"/>
    </w:lvl>
    <w:lvl w:ilvl="8" w:tplc="4836CEB0">
      <w:start w:val="1"/>
      <w:numFmt w:val="bullet"/>
      <w:lvlText w:val=""/>
      <w:lvlJc w:val="left"/>
    </w:lvl>
  </w:abstractNum>
  <w:abstractNum w:abstractNumId="18">
    <w:nsid w:val="00000013"/>
    <w:multiLevelType w:val="hybridMultilevel"/>
    <w:tmpl w:val="2CA88610"/>
    <w:lvl w:ilvl="0" w:tplc="18BEAE00">
      <w:start w:val="1"/>
      <w:numFmt w:val="lowerLetter"/>
      <w:lvlText w:val="(%1)"/>
      <w:lvlJc w:val="left"/>
    </w:lvl>
    <w:lvl w:ilvl="1" w:tplc="B46E9332">
      <w:start w:val="1"/>
      <w:numFmt w:val="bullet"/>
      <w:lvlText w:val=""/>
      <w:lvlJc w:val="left"/>
    </w:lvl>
    <w:lvl w:ilvl="2" w:tplc="90E2C9D8">
      <w:start w:val="1"/>
      <w:numFmt w:val="bullet"/>
      <w:lvlText w:val=""/>
      <w:lvlJc w:val="left"/>
    </w:lvl>
    <w:lvl w:ilvl="3" w:tplc="F6EA26AC">
      <w:start w:val="1"/>
      <w:numFmt w:val="bullet"/>
      <w:lvlText w:val=""/>
      <w:lvlJc w:val="left"/>
    </w:lvl>
    <w:lvl w:ilvl="4" w:tplc="17C89116">
      <w:start w:val="1"/>
      <w:numFmt w:val="bullet"/>
      <w:lvlText w:val=""/>
      <w:lvlJc w:val="left"/>
    </w:lvl>
    <w:lvl w:ilvl="5" w:tplc="733C323C">
      <w:start w:val="1"/>
      <w:numFmt w:val="bullet"/>
      <w:lvlText w:val=""/>
      <w:lvlJc w:val="left"/>
    </w:lvl>
    <w:lvl w:ilvl="6" w:tplc="A99A005E">
      <w:start w:val="1"/>
      <w:numFmt w:val="bullet"/>
      <w:lvlText w:val=""/>
      <w:lvlJc w:val="left"/>
    </w:lvl>
    <w:lvl w:ilvl="7" w:tplc="6A141202">
      <w:start w:val="1"/>
      <w:numFmt w:val="bullet"/>
      <w:lvlText w:val=""/>
      <w:lvlJc w:val="left"/>
    </w:lvl>
    <w:lvl w:ilvl="8" w:tplc="57862838">
      <w:start w:val="1"/>
      <w:numFmt w:val="bullet"/>
      <w:lvlText w:val=""/>
      <w:lvlJc w:val="left"/>
    </w:lvl>
  </w:abstractNum>
  <w:abstractNum w:abstractNumId="19">
    <w:nsid w:val="00000014"/>
    <w:multiLevelType w:val="hybridMultilevel"/>
    <w:tmpl w:val="0836C40E"/>
    <w:lvl w:ilvl="0" w:tplc="79AE9928">
      <w:start w:val="1"/>
      <w:numFmt w:val="lowerLetter"/>
      <w:lvlText w:val="(%1)"/>
      <w:lvlJc w:val="left"/>
    </w:lvl>
    <w:lvl w:ilvl="1" w:tplc="438A914C">
      <w:start w:val="1"/>
      <w:numFmt w:val="bullet"/>
      <w:lvlText w:val=""/>
      <w:lvlJc w:val="left"/>
    </w:lvl>
    <w:lvl w:ilvl="2" w:tplc="B97680EC">
      <w:start w:val="1"/>
      <w:numFmt w:val="bullet"/>
      <w:lvlText w:val=""/>
      <w:lvlJc w:val="left"/>
    </w:lvl>
    <w:lvl w:ilvl="3" w:tplc="572A4716">
      <w:start w:val="1"/>
      <w:numFmt w:val="bullet"/>
      <w:lvlText w:val=""/>
      <w:lvlJc w:val="left"/>
    </w:lvl>
    <w:lvl w:ilvl="4" w:tplc="8878F480">
      <w:start w:val="1"/>
      <w:numFmt w:val="bullet"/>
      <w:lvlText w:val=""/>
      <w:lvlJc w:val="left"/>
    </w:lvl>
    <w:lvl w:ilvl="5" w:tplc="7C1CB8FE">
      <w:start w:val="1"/>
      <w:numFmt w:val="bullet"/>
      <w:lvlText w:val=""/>
      <w:lvlJc w:val="left"/>
    </w:lvl>
    <w:lvl w:ilvl="6" w:tplc="8FA40654">
      <w:start w:val="1"/>
      <w:numFmt w:val="bullet"/>
      <w:lvlText w:val=""/>
      <w:lvlJc w:val="left"/>
    </w:lvl>
    <w:lvl w:ilvl="7" w:tplc="3BE65150">
      <w:start w:val="1"/>
      <w:numFmt w:val="bullet"/>
      <w:lvlText w:val=""/>
      <w:lvlJc w:val="left"/>
    </w:lvl>
    <w:lvl w:ilvl="8" w:tplc="F7565D26">
      <w:start w:val="1"/>
      <w:numFmt w:val="bullet"/>
      <w:lvlText w:val=""/>
      <w:lvlJc w:val="left"/>
    </w:lvl>
  </w:abstractNum>
  <w:abstractNum w:abstractNumId="20">
    <w:nsid w:val="00000015"/>
    <w:multiLevelType w:val="hybridMultilevel"/>
    <w:tmpl w:val="02901D82"/>
    <w:lvl w:ilvl="0" w:tplc="21681EA0">
      <w:start w:val="3"/>
      <w:numFmt w:val="lowerLetter"/>
      <w:lvlText w:val="(%1)"/>
      <w:lvlJc w:val="left"/>
    </w:lvl>
    <w:lvl w:ilvl="1" w:tplc="563EF818">
      <w:start w:val="1"/>
      <w:numFmt w:val="bullet"/>
      <w:lvlText w:val=""/>
      <w:lvlJc w:val="left"/>
    </w:lvl>
    <w:lvl w:ilvl="2" w:tplc="34A4D912">
      <w:start w:val="1"/>
      <w:numFmt w:val="bullet"/>
      <w:lvlText w:val=""/>
      <w:lvlJc w:val="left"/>
    </w:lvl>
    <w:lvl w:ilvl="3" w:tplc="1D5A8AF2">
      <w:start w:val="1"/>
      <w:numFmt w:val="bullet"/>
      <w:lvlText w:val=""/>
      <w:lvlJc w:val="left"/>
    </w:lvl>
    <w:lvl w:ilvl="4" w:tplc="EBB2A290">
      <w:start w:val="1"/>
      <w:numFmt w:val="bullet"/>
      <w:lvlText w:val=""/>
      <w:lvlJc w:val="left"/>
    </w:lvl>
    <w:lvl w:ilvl="5" w:tplc="FB6886D2">
      <w:start w:val="1"/>
      <w:numFmt w:val="bullet"/>
      <w:lvlText w:val=""/>
      <w:lvlJc w:val="left"/>
    </w:lvl>
    <w:lvl w:ilvl="6" w:tplc="BCD23708">
      <w:start w:val="1"/>
      <w:numFmt w:val="bullet"/>
      <w:lvlText w:val=""/>
      <w:lvlJc w:val="left"/>
    </w:lvl>
    <w:lvl w:ilvl="7" w:tplc="A07E940C">
      <w:start w:val="1"/>
      <w:numFmt w:val="bullet"/>
      <w:lvlText w:val=""/>
      <w:lvlJc w:val="left"/>
    </w:lvl>
    <w:lvl w:ilvl="8" w:tplc="1D6E4D60">
      <w:start w:val="1"/>
      <w:numFmt w:val="bullet"/>
      <w:lvlText w:val=""/>
      <w:lvlJc w:val="left"/>
    </w:lvl>
  </w:abstractNum>
  <w:abstractNum w:abstractNumId="21">
    <w:nsid w:val="00000016"/>
    <w:multiLevelType w:val="hybridMultilevel"/>
    <w:tmpl w:val="3A95F874"/>
    <w:lvl w:ilvl="0" w:tplc="02D4E552">
      <w:start w:val="2"/>
      <w:numFmt w:val="lowerLetter"/>
      <w:lvlText w:val="(%1)"/>
      <w:lvlJc w:val="left"/>
    </w:lvl>
    <w:lvl w:ilvl="1" w:tplc="38EC01D4">
      <w:start w:val="1"/>
      <w:numFmt w:val="bullet"/>
      <w:lvlText w:val=""/>
      <w:lvlJc w:val="left"/>
    </w:lvl>
    <w:lvl w:ilvl="2" w:tplc="7580210E">
      <w:start w:val="1"/>
      <w:numFmt w:val="bullet"/>
      <w:lvlText w:val=""/>
      <w:lvlJc w:val="left"/>
    </w:lvl>
    <w:lvl w:ilvl="3" w:tplc="93AE2178">
      <w:start w:val="1"/>
      <w:numFmt w:val="bullet"/>
      <w:lvlText w:val=""/>
      <w:lvlJc w:val="left"/>
    </w:lvl>
    <w:lvl w:ilvl="4" w:tplc="40AA0460">
      <w:start w:val="1"/>
      <w:numFmt w:val="bullet"/>
      <w:lvlText w:val=""/>
      <w:lvlJc w:val="left"/>
    </w:lvl>
    <w:lvl w:ilvl="5" w:tplc="4F1C579A">
      <w:start w:val="1"/>
      <w:numFmt w:val="bullet"/>
      <w:lvlText w:val=""/>
      <w:lvlJc w:val="left"/>
    </w:lvl>
    <w:lvl w:ilvl="6" w:tplc="2E560C32">
      <w:start w:val="1"/>
      <w:numFmt w:val="bullet"/>
      <w:lvlText w:val=""/>
      <w:lvlJc w:val="left"/>
    </w:lvl>
    <w:lvl w:ilvl="7" w:tplc="27CE90EE">
      <w:start w:val="1"/>
      <w:numFmt w:val="bullet"/>
      <w:lvlText w:val=""/>
      <w:lvlJc w:val="left"/>
    </w:lvl>
    <w:lvl w:ilvl="8" w:tplc="697C11D2">
      <w:start w:val="1"/>
      <w:numFmt w:val="bullet"/>
      <w:lvlText w:val=""/>
      <w:lvlJc w:val="left"/>
    </w:lvl>
  </w:abstractNum>
  <w:abstractNum w:abstractNumId="22">
    <w:nsid w:val="00000017"/>
    <w:multiLevelType w:val="hybridMultilevel"/>
    <w:tmpl w:val="08138640"/>
    <w:lvl w:ilvl="0" w:tplc="D0829F18">
      <w:start w:val="42"/>
      <w:numFmt w:val="decimal"/>
      <w:lvlText w:val="%1."/>
      <w:lvlJc w:val="left"/>
    </w:lvl>
    <w:lvl w:ilvl="1" w:tplc="F0126CC8">
      <w:start w:val="1"/>
      <w:numFmt w:val="bullet"/>
      <w:lvlText w:val=""/>
      <w:lvlJc w:val="left"/>
    </w:lvl>
    <w:lvl w:ilvl="2" w:tplc="B2AE2ED0">
      <w:start w:val="1"/>
      <w:numFmt w:val="bullet"/>
      <w:lvlText w:val=""/>
      <w:lvlJc w:val="left"/>
    </w:lvl>
    <w:lvl w:ilvl="3" w:tplc="6542F630">
      <w:start w:val="1"/>
      <w:numFmt w:val="bullet"/>
      <w:lvlText w:val=""/>
      <w:lvlJc w:val="left"/>
    </w:lvl>
    <w:lvl w:ilvl="4" w:tplc="16AC1704">
      <w:start w:val="1"/>
      <w:numFmt w:val="bullet"/>
      <w:lvlText w:val=""/>
      <w:lvlJc w:val="left"/>
    </w:lvl>
    <w:lvl w:ilvl="5" w:tplc="3EACA9F6">
      <w:start w:val="1"/>
      <w:numFmt w:val="bullet"/>
      <w:lvlText w:val=""/>
      <w:lvlJc w:val="left"/>
    </w:lvl>
    <w:lvl w:ilvl="6" w:tplc="D1C4FC18">
      <w:start w:val="1"/>
      <w:numFmt w:val="bullet"/>
      <w:lvlText w:val=""/>
      <w:lvlJc w:val="left"/>
    </w:lvl>
    <w:lvl w:ilvl="7" w:tplc="C40A5958">
      <w:start w:val="1"/>
      <w:numFmt w:val="bullet"/>
      <w:lvlText w:val=""/>
      <w:lvlJc w:val="left"/>
    </w:lvl>
    <w:lvl w:ilvl="8" w:tplc="F64EA15A">
      <w:start w:val="1"/>
      <w:numFmt w:val="bullet"/>
      <w:lvlText w:val=""/>
      <w:lvlJc w:val="left"/>
    </w:lvl>
  </w:abstractNum>
  <w:abstractNum w:abstractNumId="23">
    <w:nsid w:val="00000018"/>
    <w:multiLevelType w:val="hybridMultilevel"/>
    <w:tmpl w:val="1E7FF520"/>
    <w:lvl w:ilvl="0" w:tplc="0770A754">
      <w:start w:val="1"/>
      <w:numFmt w:val="lowerRoman"/>
      <w:lvlText w:val="(%1)"/>
      <w:lvlJc w:val="left"/>
    </w:lvl>
    <w:lvl w:ilvl="1" w:tplc="DF60FEF8">
      <w:start w:val="1"/>
      <w:numFmt w:val="bullet"/>
      <w:lvlText w:val=""/>
      <w:lvlJc w:val="left"/>
    </w:lvl>
    <w:lvl w:ilvl="2" w:tplc="F80ED544">
      <w:start w:val="1"/>
      <w:numFmt w:val="bullet"/>
      <w:lvlText w:val=""/>
      <w:lvlJc w:val="left"/>
    </w:lvl>
    <w:lvl w:ilvl="3" w:tplc="33D01B40">
      <w:start w:val="1"/>
      <w:numFmt w:val="bullet"/>
      <w:lvlText w:val=""/>
      <w:lvlJc w:val="left"/>
    </w:lvl>
    <w:lvl w:ilvl="4" w:tplc="DCC2921C">
      <w:start w:val="1"/>
      <w:numFmt w:val="bullet"/>
      <w:lvlText w:val=""/>
      <w:lvlJc w:val="left"/>
    </w:lvl>
    <w:lvl w:ilvl="5" w:tplc="DDEE85AC">
      <w:start w:val="1"/>
      <w:numFmt w:val="bullet"/>
      <w:lvlText w:val=""/>
      <w:lvlJc w:val="left"/>
    </w:lvl>
    <w:lvl w:ilvl="6" w:tplc="8CE6C946">
      <w:start w:val="1"/>
      <w:numFmt w:val="bullet"/>
      <w:lvlText w:val=""/>
      <w:lvlJc w:val="left"/>
    </w:lvl>
    <w:lvl w:ilvl="7" w:tplc="3C26DA0A">
      <w:start w:val="1"/>
      <w:numFmt w:val="bullet"/>
      <w:lvlText w:val=""/>
      <w:lvlJc w:val="left"/>
    </w:lvl>
    <w:lvl w:ilvl="8" w:tplc="673A7B58">
      <w:start w:val="1"/>
      <w:numFmt w:val="bullet"/>
      <w:lvlText w:val=""/>
      <w:lvlJc w:val="left"/>
    </w:lvl>
  </w:abstractNum>
  <w:abstractNum w:abstractNumId="24">
    <w:nsid w:val="00000019"/>
    <w:multiLevelType w:val="hybridMultilevel"/>
    <w:tmpl w:val="7C3DBD3C"/>
    <w:lvl w:ilvl="0" w:tplc="29340E84">
      <w:start w:val="1"/>
      <w:numFmt w:val="decimal"/>
      <w:lvlText w:val="%1."/>
      <w:lvlJc w:val="left"/>
    </w:lvl>
    <w:lvl w:ilvl="1" w:tplc="613A5532">
      <w:start w:val="1"/>
      <w:numFmt w:val="bullet"/>
      <w:lvlText w:val=""/>
      <w:lvlJc w:val="left"/>
    </w:lvl>
    <w:lvl w:ilvl="2" w:tplc="F5681FB2">
      <w:start w:val="1"/>
      <w:numFmt w:val="bullet"/>
      <w:lvlText w:val=""/>
      <w:lvlJc w:val="left"/>
    </w:lvl>
    <w:lvl w:ilvl="3" w:tplc="4E28E32A">
      <w:start w:val="1"/>
      <w:numFmt w:val="bullet"/>
      <w:lvlText w:val=""/>
      <w:lvlJc w:val="left"/>
    </w:lvl>
    <w:lvl w:ilvl="4" w:tplc="7CBA5D9A">
      <w:start w:val="1"/>
      <w:numFmt w:val="bullet"/>
      <w:lvlText w:val=""/>
      <w:lvlJc w:val="left"/>
    </w:lvl>
    <w:lvl w:ilvl="5" w:tplc="5DF26E94">
      <w:start w:val="1"/>
      <w:numFmt w:val="bullet"/>
      <w:lvlText w:val=""/>
      <w:lvlJc w:val="left"/>
    </w:lvl>
    <w:lvl w:ilvl="6" w:tplc="9E3287A6">
      <w:start w:val="1"/>
      <w:numFmt w:val="bullet"/>
      <w:lvlText w:val=""/>
      <w:lvlJc w:val="left"/>
    </w:lvl>
    <w:lvl w:ilvl="7" w:tplc="58CE564A">
      <w:start w:val="1"/>
      <w:numFmt w:val="bullet"/>
      <w:lvlText w:val=""/>
      <w:lvlJc w:val="left"/>
    </w:lvl>
    <w:lvl w:ilvl="8" w:tplc="C8BC4BE4">
      <w:start w:val="1"/>
      <w:numFmt w:val="bullet"/>
      <w:lvlText w:val=""/>
      <w:lvlJc w:val="left"/>
    </w:lvl>
  </w:abstractNum>
  <w:abstractNum w:abstractNumId="25">
    <w:nsid w:val="0000001A"/>
    <w:multiLevelType w:val="hybridMultilevel"/>
    <w:tmpl w:val="737B8DDC"/>
    <w:lvl w:ilvl="0" w:tplc="2CA6313E">
      <w:start w:val="2"/>
      <w:numFmt w:val="decimal"/>
      <w:lvlText w:val="%1."/>
      <w:lvlJc w:val="left"/>
    </w:lvl>
    <w:lvl w:ilvl="1" w:tplc="6F045136">
      <w:start w:val="1"/>
      <w:numFmt w:val="bullet"/>
      <w:lvlText w:val=""/>
      <w:lvlJc w:val="left"/>
    </w:lvl>
    <w:lvl w:ilvl="2" w:tplc="E3B4F6CA">
      <w:start w:val="1"/>
      <w:numFmt w:val="bullet"/>
      <w:lvlText w:val=""/>
      <w:lvlJc w:val="left"/>
    </w:lvl>
    <w:lvl w:ilvl="3" w:tplc="682CFF70">
      <w:start w:val="1"/>
      <w:numFmt w:val="bullet"/>
      <w:lvlText w:val=""/>
      <w:lvlJc w:val="left"/>
    </w:lvl>
    <w:lvl w:ilvl="4" w:tplc="34AC2E34">
      <w:start w:val="1"/>
      <w:numFmt w:val="bullet"/>
      <w:lvlText w:val=""/>
      <w:lvlJc w:val="left"/>
    </w:lvl>
    <w:lvl w:ilvl="5" w:tplc="F4A850F2">
      <w:start w:val="1"/>
      <w:numFmt w:val="bullet"/>
      <w:lvlText w:val=""/>
      <w:lvlJc w:val="left"/>
    </w:lvl>
    <w:lvl w:ilvl="6" w:tplc="C71AC922">
      <w:start w:val="1"/>
      <w:numFmt w:val="bullet"/>
      <w:lvlText w:val=""/>
      <w:lvlJc w:val="left"/>
    </w:lvl>
    <w:lvl w:ilvl="7" w:tplc="CD408C64">
      <w:start w:val="1"/>
      <w:numFmt w:val="bullet"/>
      <w:lvlText w:val=""/>
      <w:lvlJc w:val="left"/>
    </w:lvl>
    <w:lvl w:ilvl="8" w:tplc="6FE06704">
      <w:start w:val="1"/>
      <w:numFmt w:val="bullet"/>
      <w:lvlText w:val=""/>
      <w:lvlJc w:val="left"/>
    </w:lvl>
  </w:abstractNum>
  <w:abstractNum w:abstractNumId="26">
    <w:nsid w:val="0000001B"/>
    <w:multiLevelType w:val="hybridMultilevel"/>
    <w:tmpl w:val="6CEAF086"/>
    <w:lvl w:ilvl="0" w:tplc="33FEEB8E">
      <w:start w:val="4"/>
      <w:numFmt w:val="decimal"/>
      <w:lvlText w:val="%1."/>
      <w:lvlJc w:val="left"/>
    </w:lvl>
    <w:lvl w:ilvl="1" w:tplc="584CC66E">
      <w:start w:val="1"/>
      <w:numFmt w:val="bullet"/>
      <w:lvlText w:val=""/>
      <w:lvlJc w:val="left"/>
    </w:lvl>
    <w:lvl w:ilvl="2" w:tplc="FE5CB6B0">
      <w:start w:val="1"/>
      <w:numFmt w:val="bullet"/>
      <w:lvlText w:val=""/>
      <w:lvlJc w:val="left"/>
    </w:lvl>
    <w:lvl w:ilvl="3" w:tplc="FB46665C">
      <w:start w:val="1"/>
      <w:numFmt w:val="bullet"/>
      <w:lvlText w:val=""/>
      <w:lvlJc w:val="left"/>
    </w:lvl>
    <w:lvl w:ilvl="4" w:tplc="6F1AAF94">
      <w:start w:val="1"/>
      <w:numFmt w:val="bullet"/>
      <w:lvlText w:val=""/>
      <w:lvlJc w:val="left"/>
    </w:lvl>
    <w:lvl w:ilvl="5" w:tplc="678490D8">
      <w:start w:val="1"/>
      <w:numFmt w:val="bullet"/>
      <w:lvlText w:val=""/>
      <w:lvlJc w:val="left"/>
    </w:lvl>
    <w:lvl w:ilvl="6" w:tplc="4B767E6C">
      <w:start w:val="1"/>
      <w:numFmt w:val="bullet"/>
      <w:lvlText w:val=""/>
      <w:lvlJc w:val="left"/>
    </w:lvl>
    <w:lvl w:ilvl="7" w:tplc="628C11B2">
      <w:start w:val="1"/>
      <w:numFmt w:val="bullet"/>
      <w:lvlText w:val=""/>
      <w:lvlJc w:val="left"/>
    </w:lvl>
    <w:lvl w:ilvl="8" w:tplc="429A9EC4">
      <w:start w:val="1"/>
      <w:numFmt w:val="bullet"/>
      <w:lvlText w:val=""/>
      <w:lvlJc w:val="left"/>
    </w:lvl>
  </w:abstractNum>
  <w:abstractNum w:abstractNumId="27">
    <w:nsid w:val="0000001C"/>
    <w:multiLevelType w:val="hybridMultilevel"/>
    <w:tmpl w:val="22221A70"/>
    <w:lvl w:ilvl="0" w:tplc="22E4E992">
      <w:start w:val="1"/>
      <w:numFmt w:val="bullet"/>
      <w:lvlText w:val=""/>
      <w:lvlJc w:val="left"/>
    </w:lvl>
    <w:lvl w:ilvl="1" w:tplc="21AE5A62">
      <w:start w:val="1"/>
      <w:numFmt w:val="bullet"/>
      <w:lvlText w:val=""/>
      <w:lvlJc w:val="left"/>
    </w:lvl>
    <w:lvl w:ilvl="2" w:tplc="C99AA7E8">
      <w:start w:val="1"/>
      <w:numFmt w:val="bullet"/>
      <w:lvlText w:val=""/>
      <w:lvlJc w:val="left"/>
    </w:lvl>
    <w:lvl w:ilvl="3" w:tplc="F6723506">
      <w:start w:val="1"/>
      <w:numFmt w:val="bullet"/>
      <w:lvlText w:val=""/>
      <w:lvlJc w:val="left"/>
    </w:lvl>
    <w:lvl w:ilvl="4" w:tplc="90D812F8">
      <w:start w:val="1"/>
      <w:numFmt w:val="bullet"/>
      <w:lvlText w:val=""/>
      <w:lvlJc w:val="left"/>
    </w:lvl>
    <w:lvl w:ilvl="5" w:tplc="23BA19F6">
      <w:start w:val="1"/>
      <w:numFmt w:val="bullet"/>
      <w:lvlText w:val=""/>
      <w:lvlJc w:val="left"/>
    </w:lvl>
    <w:lvl w:ilvl="6" w:tplc="3392AEBE">
      <w:start w:val="1"/>
      <w:numFmt w:val="bullet"/>
      <w:lvlText w:val=""/>
      <w:lvlJc w:val="left"/>
    </w:lvl>
    <w:lvl w:ilvl="7" w:tplc="2656FCE2">
      <w:start w:val="1"/>
      <w:numFmt w:val="bullet"/>
      <w:lvlText w:val=""/>
      <w:lvlJc w:val="left"/>
    </w:lvl>
    <w:lvl w:ilvl="8" w:tplc="FFBC79FA">
      <w:start w:val="1"/>
      <w:numFmt w:val="bullet"/>
      <w:lvlText w:val=""/>
      <w:lvlJc w:val="left"/>
    </w:lvl>
  </w:abstractNum>
  <w:abstractNum w:abstractNumId="28">
    <w:nsid w:val="0000001D"/>
    <w:multiLevelType w:val="hybridMultilevel"/>
    <w:tmpl w:val="4516DDE8"/>
    <w:lvl w:ilvl="0" w:tplc="D8D86148">
      <w:start w:val="1"/>
      <w:numFmt w:val="decimal"/>
      <w:lvlText w:val="%1."/>
      <w:lvlJc w:val="left"/>
    </w:lvl>
    <w:lvl w:ilvl="1" w:tplc="6E460CBE">
      <w:start w:val="1"/>
      <w:numFmt w:val="bullet"/>
      <w:lvlText w:val=""/>
      <w:lvlJc w:val="left"/>
    </w:lvl>
    <w:lvl w:ilvl="2" w:tplc="439E7810">
      <w:start w:val="1"/>
      <w:numFmt w:val="bullet"/>
      <w:lvlText w:val=""/>
      <w:lvlJc w:val="left"/>
    </w:lvl>
    <w:lvl w:ilvl="3" w:tplc="5E8EC518">
      <w:start w:val="1"/>
      <w:numFmt w:val="bullet"/>
      <w:lvlText w:val=""/>
      <w:lvlJc w:val="left"/>
    </w:lvl>
    <w:lvl w:ilvl="4" w:tplc="B66AB7C8">
      <w:start w:val="1"/>
      <w:numFmt w:val="bullet"/>
      <w:lvlText w:val=""/>
      <w:lvlJc w:val="left"/>
    </w:lvl>
    <w:lvl w:ilvl="5" w:tplc="0B9010D8">
      <w:start w:val="1"/>
      <w:numFmt w:val="bullet"/>
      <w:lvlText w:val=""/>
      <w:lvlJc w:val="left"/>
    </w:lvl>
    <w:lvl w:ilvl="6" w:tplc="8C82CBCA">
      <w:start w:val="1"/>
      <w:numFmt w:val="bullet"/>
      <w:lvlText w:val=""/>
      <w:lvlJc w:val="left"/>
    </w:lvl>
    <w:lvl w:ilvl="7" w:tplc="8108AB22">
      <w:start w:val="1"/>
      <w:numFmt w:val="bullet"/>
      <w:lvlText w:val=""/>
      <w:lvlJc w:val="left"/>
    </w:lvl>
    <w:lvl w:ilvl="8" w:tplc="D5083372">
      <w:start w:val="1"/>
      <w:numFmt w:val="bullet"/>
      <w:lvlText w:val=""/>
      <w:lvlJc w:val="left"/>
    </w:lvl>
  </w:abstractNum>
  <w:abstractNum w:abstractNumId="29">
    <w:nsid w:val="0000001E"/>
    <w:multiLevelType w:val="hybridMultilevel"/>
    <w:tmpl w:val="3006C83E"/>
    <w:lvl w:ilvl="0" w:tplc="C19AB000">
      <w:start w:val="2"/>
      <w:numFmt w:val="decimal"/>
      <w:lvlText w:val="%1."/>
      <w:lvlJc w:val="left"/>
    </w:lvl>
    <w:lvl w:ilvl="1" w:tplc="9F88B3A4">
      <w:start w:val="1"/>
      <w:numFmt w:val="bullet"/>
      <w:lvlText w:val=""/>
      <w:lvlJc w:val="left"/>
    </w:lvl>
    <w:lvl w:ilvl="2" w:tplc="2DB2899E">
      <w:start w:val="1"/>
      <w:numFmt w:val="bullet"/>
      <w:lvlText w:val=""/>
      <w:lvlJc w:val="left"/>
    </w:lvl>
    <w:lvl w:ilvl="3" w:tplc="DB3AC6FA">
      <w:start w:val="1"/>
      <w:numFmt w:val="bullet"/>
      <w:lvlText w:val=""/>
      <w:lvlJc w:val="left"/>
    </w:lvl>
    <w:lvl w:ilvl="4" w:tplc="F3B637E4">
      <w:start w:val="1"/>
      <w:numFmt w:val="bullet"/>
      <w:lvlText w:val=""/>
      <w:lvlJc w:val="left"/>
    </w:lvl>
    <w:lvl w:ilvl="5" w:tplc="AC9698C0">
      <w:start w:val="1"/>
      <w:numFmt w:val="bullet"/>
      <w:lvlText w:val=""/>
      <w:lvlJc w:val="left"/>
    </w:lvl>
    <w:lvl w:ilvl="6" w:tplc="A73C4F22">
      <w:start w:val="1"/>
      <w:numFmt w:val="bullet"/>
      <w:lvlText w:val=""/>
      <w:lvlJc w:val="left"/>
    </w:lvl>
    <w:lvl w:ilvl="7" w:tplc="56DA65B8">
      <w:start w:val="1"/>
      <w:numFmt w:val="bullet"/>
      <w:lvlText w:val=""/>
      <w:lvlJc w:val="left"/>
    </w:lvl>
    <w:lvl w:ilvl="8" w:tplc="D3FE4106">
      <w:start w:val="1"/>
      <w:numFmt w:val="bullet"/>
      <w:lvlText w:val=""/>
      <w:lvlJc w:val="left"/>
    </w:lvl>
  </w:abstractNum>
  <w:abstractNum w:abstractNumId="30">
    <w:nsid w:val="0000001F"/>
    <w:multiLevelType w:val="hybridMultilevel"/>
    <w:tmpl w:val="614FD4A0"/>
    <w:lvl w:ilvl="0" w:tplc="F23ED1E8">
      <w:start w:val="1"/>
      <w:numFmt w:val="bullet"/>
      <w:lvlText w:val=""/>
      <w:lvlJc w:val="left"/>
    </w:lvl>
    <w:lvl w:ilvl="1" w:tplc="4124633A">
      <w:start w:val="1"/>
      <w:numFmt w:val="bullet"/>
      <w:lvlText w:val=""/>
      <w:lvlJc w:val="left"/>
    </w:lvl>
    <w:lvl w:ilvl="2" w:tplc="3906F48E">
      <w:start w:val="1"/>
      <w:numFmt w:val="bullet"/>
      <w:lvlText w:val=""/>
      <w:lvlJc w:val="left"/>
    </w:lvl>
    <w:lvl w:ilvl="3" w:tplc="92705BD6">
      <w:start w:val="1"/>
      <w:numFmt w:val="bullet"/>
      <w:lvlText w:val=""/>
      <w:lvlJc w:val="left"/>
    </w:lvl>
    <w:lvl w:ilvl="4" w:tplc="B1685210">
      <w:start w:val="1"/>
      <w:numFmt w:val="bullet"/>
      <w:lvlText w:val=""/>
      <w:lvlJc w:val="left"/>
    </w:lvl>
    <w:lvl w:ilvl="5" w:tplc="9CACFAC4">
      <w:start w:val="1"/>
      <w:numFmt w:val="bullet"/>
      <w:lvlText w:val=""/>
      <w:lvlJc w:val="left"/>
    </w:lvl>
    <w:lvl w:ilvl="6" w:tplc="BE9A956A">
      <w:start w:val="1"/>
      <w:numFmt w:val="bullet"/>
      <w:lvlText w:val=""/>
      <w:lvlJc w:val="left"/>
    </w:lvl>
    <w:lvl w:ilvl="7" w:tplc="A57C34E0">
      <w:start w:val="1"/>
      <w:numFmt w:val="bullet"/>
      <w:lvlText w:val=""/>
      <w:lvlJc w:val="left"/>
    </w:lvl>
    <w:lvl w:ilvl="8" w:tplc="D032A2B6">
      <w:start w:val="1"/>
      <w:numFmt w:val="bullet"/>
      <w:lvlText w:val=""/>
      <w:lvlJc w:val="left"/>
    </w:lvl>
  </w:abstractNum>
  <w:abstractNum w:abstractNumId="31">
    <w:nsid w:val="00000020"/>
    <w:multiLevelType w:val="hybridMultilevel"/>
    <w:tmpl w:val="419AC240"/>
    <w:lvl w:ilvl="0" w:tplc="594ACF66">
      <w:start w:val="1"/>
      <w:numFmt w:val="lowerLetter"/>
      <w:lvlText w:val="(%1)"/>
      <w:lvlJc w:val="left"/>
    </w:lvl>
    <w:lvl w:ilvl="1" w:tplc="2BE20C7A">
      <w:start w:val="1"/>
      <w:numFmt w:val="bullet"/>
      <w:lvlText w:val=""/>
      <w:lvlJc w:val="left"/>
    </w:lvl>
    <w:lvl w:ilvl="2" w:tplc="26E0A464">
      <w:start w:val="1"/>
      <w:numFmt w:val="bullet"/>
      <w:lvlText w:val=""/>
      <w:lvlJc w:val="left"/>
    </w:lvl>
    <w:lvl w:ilvl="3" w:tplc="3E4438E8">
      <w:start w:val="1"/>
      <w:numFmt w:val="bullet"/>
      <w:lvlText w:val=""/>
      <w:lvlJc w:val="left"/>
    </w:lvl>
    <w:lvl w:ilvl="4" w:tplc="777E817C">
      <w:start w:val="1"/>
      <w:numFmt w:val="bullet"/>
      <w:lvlText w:val=""/>
      <w:lvlJc w:val="left"/>
    </w:lvl>
    <w:lvl w:ilvl="5" w:tplc="184682BC">
      <w:start w:val="1"/>
      <w:numFmt w:val="bullet"/>
      <w:lvlText w:val=""/>
      <w:lvlJc w:val="left"/>
    </w:lvl>
    <w:lvl w:ilvl="6" w:tplc="D47AED72">
      <w:start w:val="1"/>
      <w:numFmt w:val="bullet"/>
      <w:lvlText w:val=""/>
      <w:lvlJc w:val="left"/>
    </w:lvl>
    <w:lvl w:ilvl="7" w:tplc="F52EB14C">
      <w:start w:val="1"/>
      <w:numFmt w:val="bullet"/>
      <w:lvlText w:val=""/>
      <w:lvlJc w:val="left"/>
    </w:lvl>
    <w:lvl w:ilvl="8" w:tplc="63041CAA">
      <w:start w:val="1"/>
      <w:numFmt w:val="bullet"/>
      <w:lvlText w:val=""/>
      <w:lvlJc w:val="left"/>
    </w:lvl>
  </w:abstractNum>
  <w:abstractNum w:abstractNumId="32">
    <w:nsid w:val="00000021"/>
    <w:multiLevelType w:val="hybridMultilevel"/>
    <w:tmpl w:val="5577F8E0"/>
    <w:lvl w:ilvl="0" w:tplc="B8EA60DC">
      <w:start w:val="1"/>
      <w:numFmt w:val="decimal"/>
      <w:lvlText w:val="%1."/>
      <w:lvlJc w:val="left"/>
    </w:lvl>
    <w:lvl w:ilvl="1" w:tplc="4492FB02">
      <w:start w:val="1"/>
      <w:numFmt w:val="bullet"/>
      <w:lvlText w:val=""/>
      <w:lvlJc w:val="left"/>
    </w:lvl>
    <w:lvl w:ilvl="2" w:tplc="25CC78F0">
      <w:start w:val="1"/>
      <w:numFmt w:val="bullet"/>
      <w:lvlText w:val=""/>
      <w:lvlJc w:val="left"/>
    </w:lvl>
    <w:lvl w:ilvl="3" w:tplc="1C02BF92">
      <w:start w:val="1"/>
      <w:numFmt w:val="bullet"/>
      <w:lvlText w:val=""/>
      <w:lvlJc w:val="left"/>
    </w:lvl>
    <w:lvl w:ilvl="4" w:tplc="B88454C2">
      <w:start w:val="1"/>
      <w:numFmt w:val="bullet"/>
      <w:lvlText w:val=""/>
      <w:lvlJc w:val="left"/>
    </w:lvl>
    <w:lvl w:ilvl="5" w:tplc="2F9E054C">
      <w:start w:val="1"/>
      <w:numFmt w:val="bullet"/>
      <w:lvlText w:val=""/>
      <w:lvlJc w:val="left"/>
    </w:lvl>
    <w:lvl w:ilvl="6" w:tplc="8E2CD974">
      <w:start w:val="1"/>
      <w:numFmt w:val="bullet"/>
      <w:lvlText w:val=""/>
      <w:lvlJc w:val="left"/>
    </w:lvl>
    <w:lvl w:ilvl="7" w:tplc="BE2AC140">
      <w:start w:val="1"/>
      <w:numFmt w:val="bullet"/>
      <w:lvlText w:val=""/>
      <w:lvlJc w:val="left"/>
    </w:lvl>
    <w:lvl w:ilvl="8" w:tplc="468278A8">
      <w:start w:val="1"/>
      <w:numFmt w:val="bullet"/>
      <w:lvlText w:val=""/>
      <w:lvlJc w:val="left"/>
    </w:lvl>
  </w:abstractNum>
  <w:abstractNum w:abstractNumId="33">
    <w:nsid w:val="00000022"/>
    <w:multiLevelType w:val="hybridMultilevel"/>
    <w:tmpl w:val="440BADFC"/>
    <w:lvl w:ilvl="0" w:tplc="FE9C56A8">
      <w:start w:val="1"/>
      <w:numFmt w:val="lowerLetter"/>
      <w:lvlText w:val="(%1)"/>
      <w:lvlJc w:val="left"/>
    </w:lvl>
    <w:lvl w:ilvl="1" w:tplc="008A1B02">
      <w:start w:val="1"/>
      <w:numFmt w:val="bullet"/>
      <w:lvlText w:val=""/>
      <w:lvlJc w:val="left"/>
    </w:lvl>
    <w:lvl w:ilvl="2" w:tplc="7A2A3D04">
      <w:start w:val="1"/>
      <w:numFmt w:val="bullet"/>
      <w:lvlText w:val=""/>
      <w:lvlJc w:val="left"/>
    </w:lvl>
    <w:lvl w:ilvl="3" w:tplc="306E540C">
      <w:start w:val="1"/>
      <w:numFmt w:val="bullet"/>
      <w:lvlText w:val=""/>
      <w:lvlJc w:val="left"/>
    </w:lvl>
    <w:lvl w:ilvl="4" w:tplc="B0426A52">
      <w:start w:val="1"/>
      <w:numFmt w:val="bullet"/>
      <w:lvlText w:val=""/>
      <w:lvlJc w:val="left"/>
    </w:lvl>
    <w:lvl w:ilvl="5" w:tplc="28162DF2">
      <w:start w:val="1"/>
      <w:numFmt w:val="bullet"/>
      <w:lvlText w:val=""/>
      <w:lvlJc w:val="left"/>
    </w:lvl>
    <w:lvl w:ilvl="6" w:tplc="E946CD1A">
      <w:start w:val="1"/>
      <w:numFmt w:val="bullet"/>
      <w:lvlText w:val=""/>
      <w:lvlJc w:val="left"/>
    </w:lvl>
    <w:lvl w:ilvl="7" w:tplc="F4CE3556">
      <w:start w:val="1"/>
      <w:numFmt w:val="bullet"/>
      <w:lvlText w:val=""/>
      <w:lvlJc w:val="left"/>
    </w:lvl>
    <w:lvl w:ilvl="8" w:tplc="ACE4583E">
      <w:start w:val="1"/>
      <w:numFmt w:val="bullet"/>
      <w:lvlText w:val=""/>
      <w:lvlJc w:val="left"/>
    </w:lvl>
  </w:abstractNum>
  <w:abstractNum w:abstractNumId="34">
    <w:nsid w:val="00000023"/>
    <w:multiLevelType w:val="hybridMultilevel"/>
    <w:tmpl w:val="05072366"/>
    <w:lvl w:ilvl="0" w:tplc="1D1E6F22">
      <w:start w:val="4"/>
      <w:numFmt w:val="lowerLetter"/>
      <w:lvlText w:val="(%1)"/>
      <w:lvlJc w:val="left"/>
    </w:lvl>
    <w:lvl w:ilvl="1" w:tplc="E8744846">
      <w:start w:val="1"/>
      <w:numFmt w:val="bullet"/>
      <w:lvlText w:val=""/>
      <w:lvlJc w:val="left"/>
    </w:lvl>
    <w:lvl w:ilvl="2" w:tplc="0F7A3B80">
      <w:start w:val="1"/>
      <w:numFmt w:val="bullet"/>
      <w:lvlText w:val=""/>
      <w:lvlJc w:val="left"/>
    </w:lvl>
    <w:lvl w:ilvl="3" w:tplc="113EF78A">
      <w:start w:val="1"/>
      <w:numFmt w:val="bullet"/>
      <w:lvlText w:val=""/>
      <w:lvlJc w:val="left"/>
    </w:lvl>
    <w:lvl w:ilvl="4" w:tplc="19C03E1E">
      <w:start w:val="1"/>
      <w:numFmt w:val="bullet"/>
      <w:lvlText w:val=""/>
      <w:lvlJc w:val="left"/>
    </w:lvl>
    <w:lvl w:ilvl="5" w:tplc="8A7EA5DE">
      <w:start w:val="1"/>
      <w:numFmt w:val="bullet"/>
      <w:lvlText w:val=""/>
      <w:lvlJc w:val="left"/>
    </w:lvl>
    <w:lvl w:ilvl="6" w:tplc="A9968B9E">
      <w:start w:val="1"/>
      <w:numFmt w:val="bullet"/>
      <w:lvlText w:val=""/>
      <w:lvlJc w:val="left"/>
    </w:lvl>
    <w:lvl w:ilvl="7" w:tplc="B5565802">
      <w:start w:val="1"/>
      <w:numFmt w:val="bullet"/>
      <w:lvlText w:val=""/>
      <w:lvlJc w:val="left"/>
    </w:lvl>
    <w:lvl w:ilvl="8" w:tplc="D58CED0C">
      <w:start w:val="1"/>
      <w:numFmt w:val="bullet"/>
      <w:lvlText w:val=""/>
      <w:lvlJc w:val="left"/>
    </w:lvl>
  </w:abstractNum>
  <w:abstractNum w:abstractNumId="35">
    <w:nsid w:val="00000024"/>
    <w:multiLevelType w:val="hybridMultilevel"/>
    <w:tmpl w:val="3804823E"/>
    <w:lvl w:ilvl="0" w:tplc="0974EECE">
      <w:start w:val="3"/>
      <w:numFmt w:val="decimal"/>
      <w:lvlText w:val="%1."/>
      <w:lvlJc w:val="left"/>
    </w:lvl>
    <w:lvl w:ilvl="1" w:tplc="034846AE">
      <w:start w:val="1"/>
      <w:numFmt w:val="bullet"/>
      <w:lvlText w:val=""/>
      <w:lvlJc w:val="left"/>
    </w:lvl>
    <w:lvl w:ilvl="2" w:tplc="EC2E2DA6">
      <w:start w:val="1"/>
      <w:numFmt w:val="bullet"/>
      <w:lvlText w:val=""/>
      <w:lvlJc w:val="left"/>
    </w:lvl>
    <w:lvl w:ilvl="3" w:tplc="BD9457FE">
      <w:start w:val="1"/>
      <w:numFmt w:val="bullet"/>
      <w:lvlText w:val=""/>
      <w:lvlJc w:val="left"/>
    </w:lvl>
    <w:lvl w:ilvl="4" w:tplc="23A27358">
      <w:start w:val="1"/>
      <w:numFmt w:val="bullet"/>
      <w:lvlText w:val=""/>
      <w:lvlJc w:val="left"/>
    </w:lvl>
    <w:lvl w:ilvl="5" w:tplc="7B5CE81A">
      <w:start w:val="1"/>
      <w:numFmt w:val="bullet"/>
      <w:lvlText w:val=""/>
      <w:lvlJc w:val="left"/>
    </w:lvl>
    <w:lvl w:ilvl="6" w:tplc="F2E25890">
      <w:start w:val="1"/>
      <w:numFmt w:val="bullet"/>
      <w:lvlText w:val=""/>
      <w:lvlJc w:val="left"/>
    </w:lvl>
    <w:lvl w:ilvl="7" w:tplc="21E0F2CC">
      <w:start w:val="1"/>
      <w:numFmt w:val="bullet"/>
      <w:lvlText w:val=""/>
      <w:lvlJc w:val="left"/>
    </w:lvl>
    <w:lvl w:ilvl="8" w:tplc="0936ADE8">
      <w:start w:val="1"/>
      <w:numFmt w:val="bullet"/>
      <w:lvlText w:val=""/>
      <w:lvlJc w:val="left"/>
    </w:lvl>
  </w:abstractNum>
  <w:abstractNum w:abstractNumId="36">
    <w:nsid w:val="00000025"/>
    <w:multiLevelType w:val="hybridMultilevel"/>
    <w:tmpl w:val="77465F00"/>
    <w:lvl w:ilvl="0" w:tplc="EF18F5B2">
      <w:start w:val="1"/>
      <w:numFmt w:val="decimal"/>
      <w:lvlText w:val="%1."/>
      <w:lvlJc w:val="left"/>
    </w:lvl>
    <w:lvl w:ilvl="1" w:tplc="6B1EBCDA">
      <w:start w:val="1"/>
      <w:numFmt w:val="bullet"/>
      <w:lvlText w:val=""/>
      <w:lvlJc w:val="left"/>
    </w:lvl>
    <w:lvl w:ilvl="2" w:tplc="A6242F5E">
      <w:start w:val="1"/>
      <w:numFmt w:val="bullet"/>
      <w:lvlText w:val=""/>
      <w:lvlJc w:val="left"/>
    </w:lvl>
    <w:lvl w:ilvl="3" w:tplc="6F9E7BC0">
      <w:start w:val="1"/>
      <w:numFmt w:val="bullet"/>
      <w:lvlText w:val=""/>
      <w:lvlJc w:val="left"/>
    </w:lvl>
    <w:lvl w:ilvl="4" w:tplc="E212478A">
      <w:start w:val="1"/>
      <w:numFmt w:val="bullet"/>
      <w:lvlText w:val=""/>
      <w:lvlJc w:val="left"/>
    </w:lvl>
    <w:lvl w:ilvl="5" w:tplc="03DA2AB2">
      <w:start w:val="1"/>
      <w:numFmt w:val="bullet"/>
      <w:lvlText w:val=""/>
      <w:lvlJc w:val="left"/>
    </w:lvl>
    <w:lvl w:ilvl="6" w:tplc="35F09140">
      <w:start w:val="1"/>
      <w:numFmt w:val="bullet"/>
      <w:lvlText w:val=""/>
      <w:lvlJc w:val="left"/>
    </w:lvl>
    <w:lvl w:ilvl="7" w:tplc="C194DB80">
      <w:start w:val="1"/>
      <w:numFmt w:val="bullet"/>
      <w:lvlText w:val=""/>
      <w:lvlJc w:val="left"/>
    </w:lvl>
    <w:lvl w:ilvl="8" w:tplc="574EC282">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65DE"/>
    <w:rsid w:val="00182ECA"/>
    <w:rsid w:val="00486AE6"/>
    <w:rsid w:val="005765DE"/>
    <w:rsid w:val="00F12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A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5DE"/>
    <w:rPr>
      <w:color w:val="0563C1" w:themeColor="hyperlink"/>
      <w:u w:val="single"/>
    </w:rPr>
  </w:style>
  <w:style w:type="paragraph" w:styleId="BalloonText">
    <w:name w:val="Balloon Text"/>
    <w:basedOn w:val="Normal"/>
    <w:link w:val="BalloonTextChar"/>
    <w:uiPriority w:val="99"/>
    <w:semiHidden/>
    <w:unhideWhenUsed/>
    <w:rsid w:val="00F12DEE"/>
    <w:rPr>
      <w:rFonts w:ascii="Tahoma" w:hAnsi="Tahoma" w:cs="Tahoma"/>
      <w:sz w:val="16"/>
      <w:szCs w:val="16"/>
    </w:rPr>
  </w:style>
  <w:style w:type="character" w:customStyle="1" w:styleId="BalloonTextChar">
    <w:name w:val="Balloon Text Char"/>
    <w:basedOn w:val="DefaultParagraphFont"/>
    <w:link w:val="BalloonText"/>
    <w:uiPriority w:val="99"/>
    <w:semiHidden/>
    <w:rsid w:val="00F12D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G:\MAR-VELL\Framework%20Tenders\Framework%20Tender%20Word\www.mombasa.go.k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9680</Words>
  <Characters>55178</Characters>
  <Application>Microsoft Office Word</Application>
  <DocSecurity>0</DocSecurity>
  <Lines>459</Lines>
  <Paragraphs>129</Paragraphs>
  <ScaleCrop>false</ScaleCrop>
  <Company/>
  <LinksUpToDate>false</LinksUpToDate>
  <CharactersWithSpaces>64729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HP</cp:lastModifiedBy>
  <cp:revision>4</cp:revision>
  <dcterms:created xsi:type="dcterms:W3CDTF">2019-04-09T10:46:00Z</dcterms:created>
  <dcterms:modified xsi:type="dcterms:W3CDTF">2019-04-10T05:36:00Z</dcterms:modified>
</cp:coreProperties>
</file>